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72C3A" w14:textId="358A27FD" w:rsidR="00AB6D08" w:rsidRPr="00F16FC7" w:rsidRDefault="00F16FC7" w:rsidP="00F16FC7">
      <w:pPr>
        <w:jc w:val="center"/>
        <w:rPr>
          <w:rFonts w:ascii="Meiryo UI" w:eastAsia="Meiryo UI" w:hAnsi="Meiryo UI"/>
          <w:szCs w:val="21"/>
        </w:rPr>
      </w:pPr>
      <w:r w:rsidRPr="00F16FC7">
        <w:rPr>
          <w:rFonts w:ascii="Meiryo UI" w:eastAsia="Meiryo UI" w:hAnsi="Meiryo UI" w:hint="eastAsia"/>
          <w:szCs w:val="21"/>
        </w:rPr>
        <w:t>D</w:t>
      </w:r>
      <w:r w:rsidRPr="00F16FC7">
        <w:rPr>
          <w:rFonts w:ascii="Meiryo UI" w:eastAsia="Meiryo UI" w:hAnsi="Meiryo UI"/>
          <w:szCs w:val="21"/>
        </w:rPr>
        <w:t xml:space="preserve">SS </w:t>
      </w:r>
      <w:r w:rsidRPr="00F16FC7">
        <w:rPr>
          <w:rFonts w:ascii="Meiryo UI" w:eastAsia="Meiryo UI" w:hAnsi="Meiryo UI" w:hint="eastAsia"/>
          <w:szCs w:val="21"/>
        </w:rPr>
        <w:t>利用者アンケート</w:t>
      </w:r>
      <w:r w:rsidR="00CA4A5E">
        <w:rPr>
          <w:rFonts w:ascii="Meiryo UI" w:eastAsia="Meiryo UI" w:hAnsi="Meiryo UI" w:hint="eastAsia"/>
          <w:szCs w:val="21"/>
        </w:rPr>
        <w:t xml:space="preserve"> 自治体職員様向け</w:t>
      </w:r>
    </w:p>
    <w:p w14:paraId="2C08A51B" w14:textId="77777777" w:rsidR="00F16FC7" w:rsidRDefault="00F16FC7">
      <w:pPr>
        <w:rPr>
          <w:rFonts w:ascii="Meiryo UI" w:eastAsia="Meiryo UI" w:hAnsi="Meiryo UI"/>
          <w:szCs w:val="21"/>
        </w:rPr>
      </w:pPr>
    </w:p>
    <w:p w14:paraId="62B2D659" w14:textId="36A7594C" w:rsidR="0030240E" w:rsidRPr="00CA4A5E" w:rsidRDefault="00CA4A5E">
      <w:pPr>
        <w:rPr>
          <w:rFonts w:ascii="Meiryo UI" w:eastAsia="Meiryo UI" w:hAnsi="Meiryo UI" w:hint="eastAsia"/>
          <w:szCs w:val="21"/>
        </w:rPr>
      </w:pPr>
      <w:r>
        <w:rPr>
          <w:rFonts w:ascii="Meiryo UI" w:eastAsia="Meiryo UI" w:hAnsi="Meiryo UI" w:hint="eastAsia"/>
          <w:szCs w:val="21"/>
        </w:rPr>
        <w:t>このWord形式によるアンケートは、Googleフォームによる利用者アンケートに回答できない環境下の方向けに作成されました。各質問にご回答いただき、</w:t>
      </w:r>
      <w:hyperlink r:id="rId7" w:history="1">
        <w:r w:rsidRPr="00E1311F">
          <w:rPr>
            <w:rStyle w:val="a9"/>
            <w:rFonts w:ascii="Meiryo UI" w:eastAsia="Meiryo UI" w:hAnsi="Meiryo UI" w:hint="eastAsia"/>
            <w:szCs w:val="21"/>
          </w:rPr>
          <w:t>l</w:t>
        </w:r>
        <w:r w:rsidRPr="00E1311F">
          <w:rPr>
            <w:rStyle w:val="a9"/>
            <w:rFonts w:ascii="Meiryo UI" w:eastAsia="Meiryo UI" w:hAnsi="Meiryo UI"/>
            <w:szCs w:val="21"/>
          </w:rPr>
          <w:t>inkdata@info-lounge.jp</w:t>
        </w:r>
      </w:hyperlink>
      <w:r>
        <w:rPr>
          <w:rFonts w:ascii="Meiryo UI" w:eastAsia="Meiryo UI" w:hAnsi="Meiryo UI" w:hint="eastAsia"/>
          <w:szCs w:val="21"/>
        </w:rPr>
        <w:t>まで送信しいただけるなら幸いです。</w:t>
      </w:r>
    </w:p>
    <w:p w14:paraId="41404D07" w14:textId="77777777" w:rsidR="00CA4A5E" w:rsidRDefault="00CA4A5E" w:rsidP="00F16FC7">
      <w:pPr>
        <w:rPr>
          <w:rFonts w:ascii="Meiryo UI" w:eastAsia="Meiryo UI" w:hAnsi="Meiryo UI"/>
          <w:szCs w:val="21"/>
        </w:rPr>
      </w:pPr>
    </w:p>
    <w:p w14:paraId="687C92ED" w14:textId="42B5530F" w:rsidR="00F16FC7" w:rsidRPr="00F16FC7" w:rsidRDefault="00532175" w:rsidP="00F16FC7">
      <w:pPr>
        <w:rPr>
          <w:rFonts w:ascii="Meiryo UI" w:eastAsia="Meiryo UI" w:hAnsi="Meiryo UI"/>
          <w:szCs w:val="21"/>
        </w:rPr>
      </w:pPr>
      <w:r>
        <w:rPr>
          <w:rFonts w:ascii="Meiryo UI" w:eastAsia="Meiryo UI" w:hAnsi="Meiryo UI" w:hint="eastAsia"/>
          <w:szCs w:val="21"/>
        </w:rPr>
        <w:t>Q1：</w:t>
      </w:r>
      <w:r w:rsidR="00F16FC7" w:rsidRPr="00F16FC7">
        <w:rPr>
          <w:rFonts w:ascii="Meiryo UI" w:eastAsia="Meiryo UI" w:hAnsi="Meiryo UI" w:hint="eastAsia"/>
          <w:szCs w:val="21"/>
        </w:rPr>
        <w:t>D</w:t>
      </w:r>
      <w:r w:rsidR="00F16FC7" w:rsidRPr="00F16FC7">
        <w:rPr>
          <w:rFonts w:ascii="Meiryo UI" w:eastAsia="Meiryo UI" w:hAnsi="Meiryo UI"/>
          <w:szCs w:val="21"/>
        </w:rPr>
        <w:t>SS</w:t>
      </w:r>
      <w:r w:rsidR="00F16FC7" w:rsidRPr="00F16FC7">
        <w:rPr>
          <w:rFonts w:ascii="Meiryo UI" w:eastAsia="Meiryo UI" w:hAnsi="Meiryo UI" w:hint="eastAsia"/>
          <w:szCs w:val="21"/>
        </w:rPr>
        <w:t>が提供する以下の機能やサービスに対するニーズについてお答えください。</w:t>
      </w:r>
    </w:p>
    <w:p w14:paraId="0E1D89CF" w14:textId="77777777" w:rsidR="00F16FC7" w:rsidRDefault="00F16FC7" w:rsidP="00F16FC7">
      <w:pPr>
        <w:rPr>
          <w:rFonts w:ascii="Meiryo UI" w:eastAsia="Meiryo UI" w:hAnsi="Meiryo UI"/>
          <w:szCs w:val="21"/>
        </w:rPr>
      </w:pPr>
    </w:p>
    <w:p w14:paraId="1E3C7968" w14:textId="77777777" w:rsidR="00EE2B53" w:rsidRPr="00EE2B53" w:rsidRDefault="00EE2B53" w:rsidP="00F16FC7">
      <w:pPr>
        <w:rPr>
          <w:rFonts w:ascii="Meiryo UI" w:eastAsia="Meiryo UI" w:hAnsi="Meiryo UI"/>
          <w:szCs w:val="21"/>
        </w:rPr>
      </w:pPr>
      <w:r>
        <w:rPr>
          <w:rFonts w:ascii="Meiryo UI" w:eastAsia="Meiryo UI" w:hAnsi="Meiryo UI" w:hint="eastAsia"/>
          <w:szCs w:val="21"/>
        </w:rPr>
        <w:t>回答欄（該当するものに〇）</w:t>
      </w:r>
    </w:p>
    <w:tbl>
      <w:tblPr>
        <w:tblStyle w:val="a4"/>
        <w:tblW w:w="8500" w:type="dxa"/>
        <w:tblLook w:val="04A0" w:firstRow="1" w:lastRow="0" w:firstColumn="1" w:lastColumn="0" w:noHBand="0" w:noVBand="1"/>
      </w:tblPr>
      <w:tblGrid>
        <w:gridCol w:w="4531"/>
        <w:gridCol w:w="993"/>
        <w:gridCol w:w="992"/>
        <w:gridCol w:w="992"/>
        <w:gridCol w:w="992"/>
      </w:tblGrid>
      <w:tr w:rsidR="004A3D48" w:rsidRPr="00F16FC7" w14:paraId="2523FC6C" w14:textId="77777777" w:rsidTr="004A3D48">
        <w:tc>
          <w:tcPr>
            <w:tcW w:w="4531" w:type="dxa"/>
            <w:vMerge w:val="restart"/>
            <w:vAlign w:val="center"/>
          </w:tcPr>
          <w:p w14:paraId="110A4EE5" w14:textId="77777777" w:rsidR="004A3D48" w:rsidRPr="00F16FC7" w:rsidRDefault="004A3D48" w:rsidP="004A3D48">
            <w:pPr>
              <w:jc w:val="center"/>
              <w:rPr>
                <w:rFonts w:ascii="Meiryo UI" w:eastAsia="Meiryo UI" w:hAnsi="Meiryo UI"/>
                <w:szCs w:val="21"/>
              </w:rPr>
            </w:pPr>
            <w:r>
              <w:rPr>
                <w:rFonts w:ascii="Meiryo UI" w:eastAsia="Meiryo UI" w:hAnsi="Meiryo UI" w:hint="eastAsia"/>
                <w:szCs w:val="21"/>
              </w:rPr>
              <w:t>機能・サービス</w:t>
            </w:r>
          </w:p>
        </w:tc>
        <w:tc>
          <w:tcPr>
            <w:tcW w:w="3969" w:type="dxa"/>
            <w:gridSpan w:val="4"/>
          </w:tcPr>
          <w:p w14:paraId="53815EF0" w14:textId="77777777" w:rsidR="004A3D48" w:rsidRDefault="004A3D48" w:rsidP="004A3D48">
            <w:pPr>
              <w:jc w:val="center"/>
              <w:rPr>
                <w:rFonts w:ascii="Meiryo UI" w:eastAsia="Meiryo UI" w:hAnsi="Meiryo UI"/>
                <w:szCs w:val="21"/>
              </w:rPr>
            </w:pPr>
            <w:r>
              <w:rPr>
                <w:rFonts w:ascii="Meiryo UI" w:eastAsia="Meiryo UI" w:hAnsi="Meiryo UI" w:hint="eastAsia"/>
                <w:szCs w:val="21"/>
              </w:rPr>
              <w:t>ニーズ</w:t>
            </w:r>
          </w:p>
        </w:tc>
      </w:tr>
      <w:tr w:rsidR="004A3D48" w:rsidRPr="00F16FC7" w14:paraId="128A4170" w14:textId="77777777" w:rsidTr="004A3D48">
        <w:tc>
          <w:tcPr>
            <w:tcW w:w="4531" w:type="dxa"/>
            <w:vMerge/>
          </w:tcPr>
          <w:p w14:paraId="70978FE7" w14:textId="77777777" w:rsidR="004A3D48" w:rsidRPr="00F16FC7" w:rsidRDefault="004A3D48" w:rsidP="00F16FC7">
            <w:pPr>
              <w:rPr>
                <w:rFonts w:ascii="Meiryo UI" w:eastAsia="Meiryo UI" w:hAnsi="Meiryo UI"/>
                <w:szCs w:val="21"/>
              </w:rPr>
            </w:pPr>
          </w:p>
        </w:tc>
        <w:tc>
          <w:tcPr>
            <w:tcW w:w="993" w:type="dxa"/>
          </w:tcPr>
          <w:p w14:paraId="01787480" w14:textId="77777777" w:rsidR="004A3D48" w:rsidRPr="00F16FC7" w:rsidRDefault="004A3D48" w:rsidP="004A3D48">
            <w:pPr>
              <w:jc w:val="center"/>
              <w:rPr>
                <w:rFonts w:ascii="Meiryo UI" w:eastAsia="Meiryo UI" w:hAnsi="Meiryo UI"/>
                <w:szCs w:val="21"/>
              </w:rPr>
            </w:pPr>
            <w:r>
              <w:rPr>
                <w:rFonts w:ascii="Meiryo UI" w:eastAsia="Meiryo UI" w:hAnsi="Meiryo UI" w:hint="eastAsia"/>
                <w:szCs w:val="21"/>
              </w:rPr>
              <w:t>高い</w:t>
            </w:r>
          </w:p>
        </w:tc>
        <w:tc>
          <w:tcPr>
            <w:tcW w:w="992" w:type="dxa"/>
          </w:tcPr>
          <w:p w14:paraId="051A156A" w14:textId="77777777" w:rsidR="004A3D48" w:rsidRPr="00F16FC7" w:rsidRDefault="004A3D48" w:rsidP="004A3D48">
            <w:pPr>
              <w:jc w:val="center"/>
              <w:rPr>
                <w:rFonts w:ascii="Meiryo UI" w:eastAsia="Meiryo UI" w:hAnsi="Meiryo UI"/>
                <w:szCs w:val="21"/>
              </w:rPr>
            </w:pPr>
            <w:r>
              <w:rPr>
                <w:rFonts w:ascii="Meiryo UI" w:eastAsia="Meiryo UI" w:hAnsi="Meiryo UI" w:hint="eastAsia"/>
                <w:szCs w:val="21"/>
              </w:rPr>
              <w:t>やや高い</w:t>
            </w:r>
          </w:p>
        </w:tc>
        <w:tc>
          <w:tcPr>
            <w:tcW w:w="992" w:type="dxa"/>
          </w:tcPr>
          <w:p w14:paraId="54B43EDA" w14:textId="77777777" w:rsidR="004A3D48" w:rsidRPr="00F16FC7" w:rsidRDefault="004A3D48" w:rsidP="004A3D48">
            <w:pPr>
              <w:jc w:val="center"/>
              <w:rPr>
                <w:rFonts w:ascii="Meiryo UI" w:eastAsia="Meiryo UI" w:hAnsi="Meiryo UI"/>
                <w:szCs w:val="21"/>
              </w:rPr>
            </w:pPr>
            <w:r>
              <w:rPr>
                <w:rFonts w:ascii="Meiryo UI" w:eastAsia="Meiryo UI" w:hAnsi="Meiryo UI" w:hint="eastAsia"/>
                <w:szCs w:val="21"/>
              </w:rPr>
              <w:t>やや低い</w:t>
            </w:r>
          </w:p>
        </w:tc>
        <w:tc>
          <w:tcPr>
            <w:tcW w:w="992" w:type="dxa"/>
          </w:tcPr>
          <w:p w14:paraId="21DC1123" w14:textId="77777777" w:rsidR="004A3D48" w:rsidRPr="00F16FC7" w:rsidRDefault="004A3D48" w:rsidP="004A3D48">
            <w:pPr>
              <w:jc w:val="center"/>
              <w:rPr>
                <w:rFonts w:ascii="Meiryo UI" w:eastAsia="Meiryo UI" w:hAnsi="Meiryo UI"/>
                <w:szCs w:val="21"/>
              </w:rPr>
            </w:pPr>
            <w:r>
              <w:rPr>
                <w:rFonts w:ascii="Meiryo UI" w:eastAsia="Meiryo UI" w:hAnsi="Meiryo UI" w:hint="eastAsia"/>
                <w:szCs w:val="21"/>
              </w:rPr>
              <w:t>低い</w:t>
            </w:r>
          </w:p>
        </w:tc>
      </w:tr>
      <w:tr w:rsidR="004A3D48" w:rsidRPr="00F16FC7" w14:paraId="1B713462" w14:textId="77777777" w:rsidTr="004A3D48">
        <w:tc>
          <w:tcPr>
            <w:tcW w:w="4531" w:type="dxa"/>
          </w:tcPr>
          <w:p w14:paraId="5CFD115F" w14:textId="77777777" w:rsidR="004A3D48" w:rsidRPr="00F16FC7" w:rsidRDefault="004A3D48" w:rsidP="00F16FC7">
            <w:pPr>
              <w:rPr>
                <w:rFonts w:ascii="Meiryo UI" w:eastAsia="Meiryo UI" w:hAnsi="Meiryo UI"/>
              </w:rPr>
            </w:pPr>
            <w:r w:rsidRPr="00F16FC7">
              <w:rPr>
                <w:rFonts w:ascii="Meiryo UI" w:eastAsia="Meiryo UI" w:hAnsi="Meiryo UI" w:hint="eastAsia"/>
              </w:rPr>
              <w:t>①自治体が利用可能なアプリや</w:t>
            </w:r>
            <w:r w:rsidR="0099681A">
              <w:rPr>
                <w:rFonts w:ascii="Meiryo UI" w:eastAsia="Meiryo UI" w:hAnsi="Meiryo UI" w:hint="eastAsia"/>
              </w:rPr>
              <w:t>w</w:t>
            </w:r>
            <w:r w:rsidR="0099681A">
              <w:rPr>
                <w:rFonts w:ascii="Meiryo UI" w:eastAsia="Meiryo UI" w:hAnsi="Meiryo UI"/>
              </w:rPr>
              <w:t>eb</w:t>
            </w:r>
            <w:r w:rsidRPr="00F16FC7">
              <w:rPr>
                <w:rFonts w:ascii="Meiryo UI" w:eastAsia="Meiryo UI" w:hAnsi="Meiryo UI" w:hint="eastAsia"/>
              </w:rPr>
              <w:t>サービス等を提供する事業者が、サービスに関する情報を登録し、自治体職員向けに発信する機能。</w:t>
            </w:r>
          </w:p>
        </w:tc>
        <w:tc>
          <w:tcPr>
            <w:tcW w:w="993" w:type="dxa"/>
          </w:tcPr>
          <w:p w14:paraId="73903F60" w14:textId="77777777" w:rsidR="004A3D48" w:rsidRPr="00F16FC7" w:rsidRDefault="004A3D48" w:rsidP="00F16FC7">
            <w:pPr>
              <w:rPr>
                <w:rFonts w:ascii="Meiryo UI" w:eastAsia="Meiryo UI" w:hAnsi="Meiryo UI"/>
                <w:szCs w:val="21"/>
              </w:rPr>
            </w:pPr>
          </w:p>
        </w:tc>
        <w:tc>
          <w:tcPr>
            <w:tcW w:w="992" w:type="dxa"/>
          </w:tcPr>
          <w:p w14:paraId="7FDC4C38" w14:textId="77777777" w:rsidR="004A3D48" w:rsidRPr="00F16FC7" w:rsidRDefault="004A3D48" w:rsidP="00F16FC7">
            <w:pPr>
              <w:rPr>
                <w:rFonts w:ascii="Meiryo UI" w:eastAsia="Meiryo UI" w:hAnsi="Meiryo UI"/>
                <w:szCs w:val="21"/>
              </w:rPr>
            </w:pPr>
          </w:p>
        </w:tc>
        <w:tc>
          <w:tcPr>
            <w:tcW w:w="992" w:type="dxa"/>
          </w:tcPr>
          <w:p w14:paraId="4164F468" w14:textId="77777777" w:rsidR="004A3D48" w:rsidRPr="00F16FC7" w:rsidRDefault="004A3D48" w:rsidP="00F16FC7">
            <w:pPr>
              <w:rPr>
                <w:rFonts w:ascii="Meiryo UI" w:eastAsia="Meiryo UI" w:hAnsi="Meiryo UI"/>
                <w:szCs w:val="21"/>
              </w:rPr>
            </w:pPr>
          </w:p>
        </w:tc>
        <w:tc>
          <w:tcPr>
            <w:tcW w:w="992" w:type="dxa"/>
          </w:tcPr>
          <w:p w14:paraId="5901218E" w14:textId="77777777" w:rsidR="004A3D48" w:rsidRPr="00F16FC7" w:rsidRDefault="004A3D48" w:rsidP="00F16FC7">
            <w:pPr>
              <w:rPr>
                <w:rFonts w:ascii="Meiryo UI" w:eastAsia="Meiryo UI" w:hAnsi="Meiryo UI"/>
                <w:szCs w:val="21"/>
              </w:rPr>
            </w:pPr>
          </w:p>
        </w:tc>
      </w:tr>
      <w:tr w:rsidR="004A3D48" w:rsidRPr="00F16FC7" w14:paraId="3A3EE80A" w14:textId="77777777" w:rsidTr="004A3D48">
        <w:tc>
          <w:tcPr>
            <w:tcW w:w="4531" w:type="dxa"/>
          </w:tcPr>
          <w:p w14:paraId="60F34760" w14:textId="77777777" w:rsidR="004A3D48" w:rsidRPr="00F16FC7" w:rsidRDefault="004A3D48" w:rsidP="00F16FC7">
            <w:pPr>
              <w:ind w:left="21" w:hangingChars="10" w:hanging="21"/>
              <w:rPr>
                <w:rFonts w:ascii="Meiryo UI" w:eastAsia="Meiryo UI" w:hAnsi="Meiryo UI"/>
                <w:szCs w:val="21"/>
              </w:rPr>
            </w:pPr>
            <w:r w:rsidRPr="00F16FC7">
              <w:rPr>
                <w:rFonts w:ascii="Meiryo UI" w:eastAsia="Meiryo UI" w:hAnsi="Meiryo UI" w:hint="eastAsia"/>
                <w:szCs w:val="21"/>
              </w:rPr>
              <w:t>②自治体が利用可能なアプリや</w:t>
            </w:r>
            <w:r w:rsidR="0099681A">
              <w:rPr>
                <w:rFonts w:ascii="Meiryo UI" w:eastAsia="Meiryo UI" w:hAnsi="Meiryo UI" w:hint="eastAsia"/>
                <w:szCs w:val="21"/>
              </w:rPr>
              <w:t>w</w:t>
            </w:r>
            <w:r w:rsidR="0099681A">
              <w:rPr>
                <w:rFonts w:ascii="Meiryo UI" w:eastAsia="Meiryo UI" w:hAnsi="Meiryo UI"/>
                <w:szCs w:val="21"/>
              </w:rPr>
              <w:t>eb</w:t>
            </w:r>
            <w:r w:rsidRPr="00F16FC7">
              <w:rPr>
                <w:rFonts w:ascii="Meiryo UI" w:eastAsia="Meiryo UI" w:hAnsi="Meiryo UI" w:hint="eastAsia"/>
                <w:szCs w:val="21"/>
              </w:rPr>
              <w:t>サービス等をオープンソースとして開発した開発者が、開発したアプリケーションに関するソースを公開する機能。</w:t>
            </w:r>
          </w:p>
        </w:tc>
        <w:tc>
          <w:tcPr>
            <w:tcW w:w="993" w:type="dxa"/>
          </w:tcPr>
          <w:p w14:paraId="70061B6B" w14:textId="77777777" w:rsidR="004A3D48" w:rsidRPr="00F16FC7" w:rsidRDefault="004A3D48" w:rsidP="00F16FC7">
            <w:pPr>
              <w:rPr>
                <w:rFonts w:ascii="Meiryo UI" w:eastAsia="Meiryo UI" w:hAnsi="Meiryo UI"/>
                <w:szCs w:val="21"/>
              </w:rPr>
            </w:pPr>
          </w:p>
        </w:tc>
        <w:tc>
          <w:tcPr>
            <w:tcW w:w="992" w:type="dxa"/>
          </w:tcPr>
          <w:p w14:paraId="3556C724" w14:textId="77777777" w:rsidR="004A3D48" w:rsidRPr="00F16FC7" w:rsidRDefault="004A3D48" w:rsidP="00F16FC7">
            <w:pPr>
              <w:rPr>
                <w:rFonts w:ascii="Meiryo UI" w:eastAsia="Meiryo UI" w:hAnsi="Meiryo UI"/>
                <w:szCs w:val="21"/>
              </w:rPr>
            </w:pPr>
          </w:p>
        </w:tc>
        <w:tc>
          <w:tcPr>
            <w:tcW w:w="992" w:type="dxa"/>
          </w:tcPr>
          <w:p w14:paraId="5D227FE0" w14:textId="77777777" w:rsidR="004A3D48" w:rsidRPr="00F16FC7" w:rsidRDefault="004A3D48" w:rsidP="00F16FC7">
            <w:pPr>
              <w:rPr>
                <w:rFonts w:ascii="Meiryo UI" w:eastAsia="Meiryo UI" w:hAnsi="Meiryo UI"/>
                <w:szCs w:val="21"/>
              </w:rPr>
            </w:pPr>
          </w:p>
        </w:tc>
        <w:tc>
          <w:tcPr>
            <w:tcW w:w="992" w:type="dxa"/>
          </w:tcPr>
          <w:p w14:paraId="0F909F60" w14:textId="77777777" w:rsidR="004A3D48" w:rsidRPr="00F16FC7" w:rsidRDefault="004A3D48" w:rsidP="00F16FC7">
            <w:pPr>
              <w:rPr>
                <w:rFonts w:ascii="Meiryo UI" w:eastAsia="Meiryo UI" w:hAnsi="Meiryo UI"/>
                <w:szCs w:val="21"/>
              </w:rPr>
            </w:pPr>
          </w:p>
        </w:tc>
      </w:tr>
      <w:tr w:rsidR="004A3D48" w:rsidRPr="00F16FC7" w14:paraId="4C37602E" w14:textId="77777777" w:rsidTr="004A3D48">
        <w:tc>
          <w:tcPr>
            <w:tcW w:w="4531" w:type="dxa"/>
          </w:tcPr>
          <w:p w14:paraId="1A588A06" w14:textId="77777777" w:rsidR="004A3D48" w:rsidRPr="00F16FC7" w:rsidRDefault="004A3D48" w:rsidP="00F16FC7">
            <w:pPr>
              <w:rPr>
                <w:rFonts w:ascii="Meiryo UI" w:eastAsia="Meiryo UI" w:hAnsi="Meiryo UI"/>
                <w:szCs w:val="21"/>
              </w:rPr>
            </w:pPr>
            <w:r>
              <w:rPr>
                <w:rFonts w:ascii="Meiryo UI" w:eastAsia="Meiryo UI" w:hAnsi="Meiryo UI" w:hint="eastAsia"/>
                <w:szCs w:val="21"/>
              </w:rPr>
              <w:t>③</w:t>
            </w:r>
            <w:r w:rsidRPr="00F16FC7">
              <w:rPr>
                <w:rFonts w:ascii="Meiryo UI" w:eastAsia="Meiryo UI" w:hAnsi="Meiryo UI" w:hint="eastAsia"/>
                <w:szCs w:val="21"/>
              </w:rPr>
              <w:t>①②で掲載された情報を、自治体職員が評価したり、横断検索したりできる機能。</w:t>
            </w:r>
          </w:p>
        </w:tc>
        <w:tc>
          <w:tcPr>
            <w:tcW w:w="993" w:type="dxa"/>
          </w:tcPr>
          <w:p w14:paraId="51B3B91B" w14:textId="77777777" w:rsidR="004A3D48" w:rsidRPr="00F16FC7" w:rsidRDefault="004A3D48" w:rsidP="00F16FC7">
            <w:pPr>
              <w:rPr>
                <w:rFonts w:ascii="Meiryo UI" w:eastAsia="Meiryo UI" w:hAnsi="Meiryo UI"/>
                <w:szCs w:val="21"/>
              </w:rPr>
            </w:pPr>
          </w:p>
        </w:tc>
        <w:tc>
          <w:tcPr>
            <w:tcW w:w="992" w:type="dxa"/>
          </w:tcPr>
          <w:p w14:paraId="76D13219" w14:textId="77777777" w:rsidR="004A3D48" w:rsidRPr="00F16FC7" w:rsidRDefault="004A3D48" w:rsidP="00F16FC7">
            <w:pPr>
              <w:rPr>
                <w:rFonts w:ascii="Meiryo UI" w:eastAsia="Meiryo UI" w:hAnsi="Meiryo UI"/>
                <w:szCs w:val="21"/>
              </w:rPr>
            </w:pPr>
          </w:p>
        </w:tc>
        <w:tc>
          <w:tcPr>
            <w:tcW w:w="992" w:type="dxa"/>
          </w:tcPr>
          <w:p w14:paraId="527BDB7F" w14:textId="77777777" w:rsidR="004A3D48" w:rsidRPr="00F16FC7" w:rsidRDefault="004A3D48" w:rsidP="00F16FC7">
            <w:pPr>
              <w:rPr>
                <w:rFonts w:ascii="Meiryo UI" w:eastAsia="Meiryo UI" w:hAnsi="Meiryo UI"/>
                <w:szCs w:val="21"/>
              </w:rPr>
            </w:pPr>
          </w:p>
        </w:tc>
        <w:tc>
          <w:tcPr>
            <w:tcW w:w="992" w:type="dxa"/>
          </w:tcPr>
          <w:p w14:paraId="74A07F0F" w14:textId="77777777" w:rsidR="004A3D48" w:rsidRPr="00F16FC7" w:rsidRDefault="004A3D48" w:rsidP="00F16FC7">
            <w:pPr>
              <w:rPr>
                <w:rFonts w:ascii="Meiryo UI" w:eastAsia="Meiryo UI" w:hAnsi="Meiryo UI"/>
                <w:szCs w:val="21"/>
              </w:rPr>
            </w:pPr>
          </w:p>
        </w:tc>
      </w:tr>
      <w:tr w:rsidR="004A3D48" w:rsidRPr="00F16FC7" w14:paraId="25461B46" w14:textId="77777777" w:rsidTr="004A3D48">
        <w:tc>
          <w:tcPr>
            <w:tcW w:w="4531" w:type="dxa"/>
          </w:tcPr>
          <w:p w14:paraId="037196C3" w14:textId="77777777" w:rsidR="004A3D48" w:rsidRPr="00F16FC7" w:rsidRDefault="004A3D48" w:rsidP="00F16FC7">
            <w:pPr>
              <w:rPr>
                <w:rFonts w:ascii="Meiryo UI" w:eastAsia="Meiryo UI" w:hAnsi="Meiryo UI"/>
                <w:szCs w:val="21"/>
              </w:rPr>
            </w:pPr>
            <w:r>
              <w:rPr>
                <w:rFonts w:ascii="Meiryo UI" w:eastAsia="Meiryo UI" w:hAnsi="Meiryo UI" w:hint="eastAsia"/>
                <w:szCs w:val="21"/>
              </w:rPr>
              <w:t>④</w:t>
            </w:r>
            <w:r w:rsidRPr="00F16FC7">
              <w:rPr>
                <w:rFonts w:ascii="Meiryo UI" w:eastAsia="Meiryo UI" w:hAnsi="Meiryo UI"/>
                <w:szCs w:val="21"/>
              </w:rPr>
              <w:t>自治体職員がサービス事業者及びオープンソース開発者に問い合わせや見積依頼できる機能。</w:t>
            </w:r>
          </w:p>
        </w:tc>
        <w:tc>
          <w:tcPr>
            <w:tcW w:w="993" w:type="dxa"/>
          </w:tcPr>
          <w:p w14:paraId="37B16658" w14:textId="77777777" w:rsidR="004A3D48" w:rsidRPr="00F16FC7" w:rsidRDefault="004A3D48" w:rsidP="00F16FC7">
            <w:pPr>
              <w:rPr>
                <w:rFonts w:ascii="Meiryo UI" w:eastAsia="Meiryo UI" w:hAnsi="Meiryo UI"/>
                <w:szCs w:val="21"/>
              </w:rPr>
            </w:pPr>
          </w:p>
        </w:tc>
        <w:tc>
          <w:tcPr>
            <w:tcW w:w="992" w:type="dxa"/>
          </w:tcPr>
          <w:p w14:paraId="2BB01DF4" w14:textId="77777777" w:rsidR="004A3D48" w:rsidRPr="00F16FC7" w:rsidRDefault="004A3D48" w:rsidP="00F16FC7">
            <w:pPr>
              <w:rPr>
                <w:rFonts w:ascii="Meiryo UI" w:eastAsia="Meiryo UI" w:hAnsi="Meiryo UI"/>
                <w:szCs w:val="21"/>
              </w:rPr>
            </w:pPr>
          </w:p>
        </w:tc>
        <w:tc>
          <w:tcPr>
            <w:tcW w:w="992" w:type="dxa"/>
          </w:tcPr>
          <w:p w14:paraId="1E79E745" w14:textId="77777777" w:rsidR="004A3D48" w:rsidRPr="00F16FC7" w:rsidRDefault="004A3D48" w:rsidP="00F16FC7">
            <w:pPr>
              <w:rPr>
                <w:rFonts w:ascii="Meiryo UI" w:eastAsia="Meiryo UI" w:hAnsi="Meiryo UI"/>
                <w:szCs w:val="21"/>
              </w:rPr>
            </w:pPr>
          </w:p>
        </w:tc>
        <w:tc>
          <w:tcPr>
            <w:tcW w:w="992" w:type="dxa"/>
          </w:tcPr>
          <w:p w14:paraId="45A9FC6F" w14:textId="77777777" w:rsidR="004A3D48" w:rsidRPr="00F16FC7" w:rsidRDefault="004A3D48" w:rsidP="00F16FC7">
            <w:pPr>
              <w:rPr>
                <w:rFonts w:ascii="Meiryo UI" w:eastAsia="Meiryo UI" w:hAnsi="Meiryo UI"/>
                <w:szCs w:val="21"/>
              </w:rPr>
            </w:pPr>
          </w:p>
        </w:tc>
      </w:tr>
      <w:tr w:rsidR="004A3D48" w:rsidRPr="00F16FC7" w14:paraId="05C95BBD" w14:textId="77777777" w:rsidTr="004A3D48">
        <w:tc>
          <w:tcPr>
            <w:tcW w:w="4531" w:type="dxa"/>
          </w:tcPr>
          <w:p w14:paraId="0D9103F4" w14:textId="77777777" w:rsidR="004A3D48" w:rsidRPr="00F16FC7" w:rsidRDefault="004A3D48" w:rsidP="00F16FC7">
            <w:pPr>
              <w:rPr>
                <w:rFonts w:ascii="Meiryo UI" w:eastAsia="Meiryo UI" w:hAnsi="Meiryo UI"/>
                <w:szCs w:val="21"/>
              </w:rPr>
            </w:pPr>
            <w:r>
              <w:rPr>
                <w:rFonts w:ascii="Meiryo UI" w:eastAsia="Meiryo UI" w:hAnsi="Meiryo UI" w:hint="eastAsia"/>
                <w:szCs w:val="21"/>
              </w:rPr>
              <w:t>⑤</w:t>
            </w:r>
            <w:r w:rsidRPr="00F16FC7">
              <w:rPr>
                <w:rFonts w:ascii="Meiryo UI" w:eastAsia="Meiryo UI" w:hAnsi="Meiryo UI"/>
                <w:szCs w:val="21"/>
              </w:rPr>
              <w:t>自治体職員同士がコミュニケーションできる機能。</w:t>
            </w:r>
          </w:p>
        </w:tc>
        <w:tc>
          <w:tcPr>
            <w:tcW w:w="993" w:type="dxa"/>
          </w:tcPr>
          <w:p w14:paraId="0F5171F9" w14:textId="77777777" w:rsidR="004A3D48" w:rsidRPr="00F16FC7" w:rsidRDefault="004A3D48" w:rsidP="00F16FC7">
            <w:pPr>
              <w:rPr>
                <w:rFonts w:ascii="Meiryo UI" w:eastAsia="Meiryo UI" w:hAnsi="Meiryo UI"/>
                <w:szCs w:val="21"/>
              </w:rPr>
            </w:pPr>
          </w:p>
        </w:tc>
        <w:tc>
          <w:tcPr>
            <w:tcW w:w="992" w:type="dxa"/>
          </w:tcPr>
          <w:p w14:paraId="428E1820" w14:textId="77777777" w:rsidR="004A3D48" w:rsidRPr="00F16FC7" w:rsidRDefault="004A3D48" w:rsidP="00F16FC7">
            <w:pPr>
              <w:rPr>
                <w:rFonts w:ascii="Meiryo UI" w:eastAsia="Meiryo UI" w:hAnsi="Meiryo UI"/>
                <w:szCs w:val="21"/>
              </w:rPr>
            </w:pPr>
          </w:p>
        </w:tc>
        <w:tc>
          <w:tcPr>
            <w:tcW w:w="992" w:type="dxa"/>
          </w:tcPr>
          <w:p w14:paraId="60406614" w14:textId="77777777" w:rsidR="004A3D48" w:rsidRPr="00F16FC7" w:rsidRDefault="004A3D48" w:rsidP="00F16FC7">
            <w:pPr>
              <w:rPr>
                <w:rFonts w:ascii="Meiryo UI" w:eastAsia="Meiryo UI" w:hAnsi="Meiryo UI"/>
                <w:szCs w:val="21"/>
              </w:rPr>
            </w:pPr>
          </w:p>
        </w:tc>
        <w:tc>
          <w:tcPr>
            <w:tcW w:w="992" w:type="dxa"/>
          </w:tcPr>
          <w:p w14:paraId="21990108" w14:textId="77777777" w:rsidR="004A3D48" w:rsidRPr="00F16FC7" w:rsidRDefault="004A3D48" w:rsidP="00F16FC7">
            <w:pPr>
              <w:rPr>
                <w:rFonts w:ascii="Meiryo UI" w:eastAsia="Meiryo UI" w:hAnsi="Meiryo UI"/>
                <w:szCs w:val="21"/>
              </w:rPr>
            </w:pPr>
          </w:p>
        </w:tc>
      </w:tr>
      <w:tr w:rsidR="004A3D48" w:rsidRPr="00F16FC7" w14:paraId="1E7C3A85" w14:textId="77777777" w:rsidTr="004A3D48">
        <w:tc>
          <w:tcPr>
            <w:tcW w:w="4531" w:type="dxa"/>
          </w:tcPr>
          <w:p w14:paraId="18D10E3F" w14:textId="77777777" w:rsidR="004A3D48" w:rsidRPr="00F16FC7" w:rsidRDefault="004A3D48" w:rsidP="00F16FC7">
            <w:pPr>
              <w:rPr>
                <w:rFonts w:ascii="Meiryo UI" w:eastAsia="Meiryo UI" w:hAnsi="Meiryo UI"/>
                <w:szCs w:val="21"/>
              </w:rPr>
            </w:pPr>
            <w:r>
              <w:rPr>
                <w:rFonts w:ascii="Meiryo UI" w:eastAsia="Meiryo UI" w:hAnsi="Meiryo UI" w:hint="eastAsia"/>
                <w:szCs w:val="21"/>
              </w:rPr>
              <w:t>⑥</w:t>
            </w:r>
            <w:r w:rsidRPr="00F16FC7">
              <w:rPr>
                <w:rFonts w:ascii="Meiryo UI" w:eastAsia="Meiryo UI" w:hAnsi="Meiryo UI" w:hint="eastAsia"/>
                <w:szCs w:val="21"/>
              </w:rPr>
              <w:t>その他、先進事例など、自治体職員にとって有用な情報発信など。</w:t>
            </w:r>
          </w:p>
        </w:tc>
        <w:tc>
          <w:tcPr>
            <w:tcW w:w="993" w:type="dxa"/>
          </w:tcPr>
          <w:p w14:paraId="271C3D49" w14:textId="77777777" w:rsidR="004A3D48" w:rsidRPr="00F16FC7" w:rsidRDefault="004A3D48" w:rsidP="00F16FC7">
            <w:pPr>
              <w:rPr>
                <w:rFonts w:ascii="Meiryo UI" w:eastAsia="Meiryo UI" w:hAnsi="Meiryo UI"/>
                <w:szCs w:val="21"/>
              </w:rPr>
            </w:pPr>
          </w:p>
        </w:tc>
        <w:tc>
          <w:tcPr>
            <w:tcW w:w="992" w:type="dxa"/>
          </w:tcPr>
          <w:p w14:paraId="0167EE6B" w14:textId="77777777" w:rsidR="004A3D48" w:rsidRPr="00F16FC7" w:rsidRDefault="004A3D48" w:rsidP="00F16FC7">
            <w:pPr>
              <w:rPr>
                <w:rFonts w:ascii="Meiryo UI" w:eastAsia="Meiryo UI" w:hAnsi="Meiryo UI"/>
                <w:szCs w:val="21"/>
              </w:rPr>
            </w:pPr>
          </w:p>
        </w:tc>
        <w:tc>
          <w:tcPr>
            <w:tcW w:w="992" w:type="dxa"/>
          </w:tcPr>
          <w:p w14:paraId="0B322AA2" w14:textId="77777777" w:rsidR="004A3D48" w:rsidRPr="00F16FC7" w:rsidRDefault="004A3D48" w:rsidP="00F16FC7">
            <w:pPr>
              <w:rPr>
                <w:rFonts w:ascii="Meiryo UI" w:eastAsia="Meiryo UI" w:hAnsi="Meiryo UI"/>
                <w:szCs w:val="21"/>
              </w:rPr>
            </w:pPr>
          </w:p>
        </w:tc>
        <w:tc>
          <w:tcPr>
            <w:tcW w:w="992" w:type="dxa"/>
          </w:tcPr>
          <w:p w14:paraId="1E9A3F54" w14:textId="77777777" w:rsidR="004A3D48" w:rsidRPr="00F16FC7" w:rsidRDefault="004A3D48" w:rsidP="00F16FC7">
            <w:pPr>
              <w:rPr>
                <w:rFonts w:ascii="Meiryo UI" w:eastAsia="Meiryo UI" w:hAnsi="Meiryo UI"/>
                <w:szCs w:val="21"/>
              </w:rPr>
            </w:pPr>
          </w:p>
        </w:tc>
      </w:tr>
    </w:tbl>
    <w:p w14:paraId="1EDDB69B" w14:textId="77777777" w:rsidR="0030240E" w:rsidRDefault="0030240E" w:rsidP="00EE2B53">
      <w:pPr>
        <w:rPr>
          <w:rFonts w:ascii="Meiryo UI" w:eastAsia="Meiryo UI" w:hAnsi="Meiryo UI"/>
          <w:szCs w:val="21"/>
        </w:rPr>
      </w:pPr>
    </w:p>
    <w:p w14:paraId="3AB30F92" w14:textId="77777777" w:rsidR="0030240E" w:rsidRDefault="0030240E" w:rsidP="00EE2B53">
      <w:pPr>
        <w:rPr>
          <w:rFonts w:ascii="Meiryo UI" w:eastAsia="Meiryo UI" w:hAnsi="Meiryo UI"/>
          <w:szCs w:val="21"/>
        </w:rPr>
      </w:pPr>
    </w:p>
    <w:p w14:paraId="0269192A" w14:textId="77777777" w:rsidR="00EE2B53" w:rsidRPr="00F16FC7" w:rsidRDefault="00532175" w:rsidP="00EE2B53">
      <w:pPr>
        <w:rPr>
          <w:rFonts w:ascii="Meiryo UI" w:eastAsia="Meiryo UI" w:hAnsi="Meiryo UI"/>
          <w:szCs w:val="21"/>
        </w:rPr>
      </w:pPr>
      <w:r>
        <w:rPr>
          <w:rFonts w:ascii="Meiryo UI" w:eastAsia="Meiryo UI" w:hAnsi="Meiryo UI" w:hint="eastAsia"/>
          <w:szCs w:val="21"/>
        </w:rPr>
        <w:t>Q2：</w:t>
      </w:r>
      <w:r w:rsidR="00EE2B53" w:rsidRPr="00F16FC7">
        <w:rPr>
          <w:rFonts w:ascii="Meiryo UI" w:eastAsia="Meiryo UI" w:hAnsi="Meiryo UI" w:hint="eastAsia"/>
          <w:szCs w:val="21"/>
        </w:rPr>
        <w:t>D</w:t>
      </w:r>
      <w:r w:rsidR="00EE2B53" w:rsidRPr="00F16FC7">
        <w:rPr>
          <w:rFonts w:ascii="Meiryo UI" w:eastAsia="Meiryo UI" w:hAnsi="Meiryo UI"/>
          <w:szCs w:val="21"/>
        </w:rPr>
        <w:t>SS</w:t>
      </w:r>
      <w:r w:rsidR="00EE2B53" w:rsidRPr="00F16FC7">
        <w:rPr>
          <w:rFonts w:ascii="Meiryo UI" w:eastAsia="Meiryo UI" w:hAnsi="Meiryo UI" w:hint="eastAsia"/>
          <w:szCs w:val="21"/>
        </w:rPr>
        <w:t>が提供する以下の機能やサービス</w:t>
      </w:r>
      <w:r w:rsidR="00EE2B53">
        <w:rPr>
          <w:rFonts w:ascii="Meiryo UI" w:eastAsia="Meiryo UI" w:hAnsi="Meiryo UI" w:hint="eastAsia"/>
          <w:szCs w:val="21"/>
        </w:rPr>
        <w:t>の課題</w:t>
      </w:r>
      <w:r w:rsidR="00EE2B53" w:rsidRPr="00F16FC7">
        <w:rPr>
          <w:rFonts w:ascii="Meiryo UI" w:eastAsia="Meiryo UI" w:hAnsi="Meiryo UI" w:hint="eastAsia"/>
          <w:szCs w:val="21"/>
        </w:rPr>
        <w:t>についてお答えください。</w:t>
      </w:r>
    </w:p>
    <w:p w14:paraId="14F71636" w14:textId="77777777" w:rsidR="00EE2B53" w:rsidRDefault="00EE2B53" w:rsidP="00EE2B53">
      <w:pPr>
        <w:rPr>
          <w:rFonts w:ascii="Meiryo UI" w:eastAsia="Meiryo UI" w:hAnsi="Meiryo UI"/>
          <w:szCs w:val="21"/>
        </w:rPr>
      </w:pPr>
    </w:p>
    <w:p w14:paraId="661BC0B4" w14:textId="77777777" w:rsidR="00EE2B53" w:rsidRPr="00EE2B53" w:rsidRDefault="00EE2B53" w:rsidP="00EE2B53">
      <w:pPr>
        <w:rPr>
          <w:rFonts w:ascii="Meiryo UI" w:eastAsia="Meiryo UI" w:hAnsi="Meiryo UI"/>
          <w:szCs w:val="21"/>
        </w:rPr>
      </w:pPr>
      <w:r>
        <w:rPr>
          <w:rFonts w:ascii="Meiryo UI" w:eastAsia="Meiryo UI" w:hAnsi="Meiryo UI" w:hint="eastAsia"/>
          <w:szCs w:val="21"/>
        </w:rPr>
        <w:t>回答欄（自由記述）</w:t>
      </w:r>
    </w:p>
    <w:tbl>
      <w:tblPr>
        <w:tblStyle w:val="a4"/>
        <w:tblW w:w="8494" w:type="dxa"/>
        <w:tblLook w:val="04A0" w:firstRow="1" w:lastRow="0" w:firstColumn="1" w:lastColumn="0" w:noHBand="0" w:noVBand="1"/>
      </w:tblPr>
      <w:tblGrid>
        <w:gridCol w:w="4390"/>
        <w:gridCol w:w="4104"/>
      </w:tblGrid>
      <w:tr w:rsidR="00EE2B53" w:rsidRPr="00F16FC7" w14:paraId="35A8CECB" w14:textId="77777777" w:rsidTr="00EE2B53">
        <w:trPr>
          <w:trHeight w:val="360"/>
        </w:trPr>
        <w:tc>
          <w:tcPr>
            <w:tcW w:w="4390" w:type="dxa"/>
            <w:vAlign w:val="center"/>
          </w:tcPr>
          <w:p w14:paraId="51BC94E1" w14:textId="77777777" w:rsidR="00EE2B53" w:rsidRPr="00F16FC7" w:rsidRDefault="00EE2B53" w:rsidP="00727CD0">
            <w:pPr>
              <w:jc w:val="center"/>
              <w:rPr>
                <w:rFonts w:ascii="Meiryo UI" w:eastAsia="Meiryo UI" w:hAnsi="Meiryo UI"/>
                <w:szCs w:val="21"/>
              </w:rPr>
            </w:pPr>
            <w:r>
              <w:rPr>
                <w:rFonts w:ascii="Meiryo UI" w:eastAsia="Meiryo UI" w:hAnsi="Meiryo UI" w:hint="eastAsia"/>
                <w:szCs w:val="21"/>
              </w:rPr>
              <w:t>機能・サービス</w:t>
            </w:r>
          </w:p>
        </w:tc>
        <w:tc>
          <w:tcPr>
            <w:tcW w:w="4104" w:type="dxa"/>
          </w:tcPr>
          <w:p w14:paraId="4AA84D43" w14:textId="77777777" w:rsidR="00EE2B53" w:rsidRDefault="00EE2B53" w:rsidP="00727CD0">
            <w:pPr>
              <w:jc w:val="center"/>
              <w:rPr>
                <w:rFonts w:ascii="Meiryo UI" w:eastAsia="Meiryo UI" w:hAnsi="Meiryo UI"/>
                <w:szCs w:val="21"/>
              </w:rPr>
            </w:pPr>
            <w:r>
              <w:rPr>
                <w:rFonts w:ascii="Meiryo UI" w:eastAsia="Meiryo UI" w:hAnsi="Meiryo UI" w:hint="eastAsia"/>
                <w:szCs w:val="21"/>
              </w:rPr>
              <w:t>課題</w:t>
            </w:r>
          </w:p>
        </w:tc>
      </w:tr>
      <w:tr w:rsidR="00EE2B53" w:rsidRPr="00F16FC7" w14:paraId="4AF35691" w14:textId="77777777" w:rsidTr="00EE2B53">
        <w:tc>
          <w:tcPr>
            <w:tcW w:w="4390" w:type="dxa"/>
          </w:tcPr>
          <w:p w14:paraId="28121837" w14:textId="77777777" w:rsidR="00EE2B53" w:rsidRPr="00F16FC7" w:rsidRDefault="00EE2B53" w:rsidP="00727CD0">
            <w:pPr>
              <w:rPr>
                <w:rFonts w:ascii="Meiryo UI" w:eastAsia="Meiryo UI" w:hAnsi="Meiryo UI"/>
              </w:rPr>
            </w:pPr>
            <w:r w:rsidRPr="00F16FC7">
              <w:rPr>
                <w:rFonts w:ascii="Meiryo UI" w:eastAsia="Meiryo UI" w:hAnsi="Meiryo UI" w:hint="eastAsia"/>
              </w:rPr>
              <w:t>①自治体が利用可能なアプリや</w:t>
            </w:r>
            <w:r w:rsidR="0099681A">
              <w:rPr>
                <w:rFonts w:ascii="Meiryo UI" w:eastAsia="Meiryo UI" w:hAnsi="Meiryo UI" w:hint="eastAsia"/>
              </w:rPr>
              <w:t>w</w:t>
            </w:r>
            <w:r w:rsidR="0099681A">
              <w:rPr>
                <w:rFonts w:ascii="Meiryo UI" w:eastAsia="Meiryo UI" w:hAnsi="Meiryo UI"/>
              </w:rPr>
              <w:t>eb</w:t>
            </w:r>
            <w:r w:rsidRPr="00F16FC7">
              <w:rPr>
                <w:rFonts w:ascii="Meiryo UI" w:eastAsia="Meiryo UI" w:hAnsi="Meiryo UI" w:hint="eastAsia"/>
              </w:rPr>
              <w:t>サービス等を提供する事業者が、サービスに関する情報を登録し、自治体職員向けに発信する機能。</w:t>
            </w:r>
          </w:p>
        </w:tc>
        <w:tc>
          <w:tcPr>
            <w:tcW w:w="4104" w:type="dxa"/>
          </w:tcPr>
          <w:p w14:paraId="5937C0FC" w14:textId="77777777" w:rsidR="00EE2B53" w:rsidRPr="00F16FC7" w:rsidRDefault="00EE2B53" w:rsidP="00727CD0">
            <w:pPr>
              <w:rPr>
                <w:rFonts w:ascii="Meiryo UI" w:eastAsia="Meiryo UI" w:hAnsi="Meiryo UI"/>
              </w:rPr>
            </w:pPr>
          </w:p>
        </w:tc>
      </w:tr>
      <w:tr w:rsidR="00EE2B53" w:rsidRPr="00F16FC7" w14:paraId="5E5BE43B" w14:textId="77777777" w:rsidTr="00EE2B53">
        <w:tc>
          <w:tcPr>
            <w:tcW w:w="4390" w:type="dxa"/>
          </w:tcPr>
          <w:p w14:paraId="744CDC67" w14:textId="77777777" w:rsidR="00EE2B53" w:rsidRPr="00F16FC7" w:rsidRDefault="00EE2B53" w:rsidP="00727CD0">
            <w:pPr>
              <w:ind w:left="21" w:hangingChars="10" w:hanging="21"/>
              <w:rPr>
                <w:rFonts w:ascii="Meiryo UI" w:eastAsia="Meiryo UI" w:hAnsi="Meiryo UI"/>
                <w:szCs w:val="21"/>
              </w:rPr>
            </w:pPr>
            <w:r w:rsidRPr="00F16FC7">
              <w:rPr>
                <w:rFonts w:ascii="Meiryo UI" w:eastAsia="Meiryo UI" w:hAnsi="Meiryo UI" w:hint="eastAsia"/>
                <w:szCs w:val="21"/>
              </w:rPr>
              <w:t>②自治体が利用可能なアプリや</w:t>
            </w:r>
            <w:r w:rsidR="0099681A">
              <w:rPr>
                <w:rFonts w:ascii="Meiryo UI" w:eastAsia="Meiryo UI" w:hAnsi="Meiryo UI" w:hint="eastAsia"/>
                <w:szCs w:val="21"/>
              </w:rPr>
              <w:t>w</w:t>
            </w:r>
            <w:r w:rsidR="0099681A">
              <w:rPr>
                <w:rFonts w:ascii="Meiryo UI" w:eastAsia="Meiryo UI" w:hAnsi="Meiryo UI"/>
                <w:szCs w:val="21"/>
              </w:rPr>
              <w:t>eb</w:t>
            </w:r>
            <w:r w:rsidRPr="00F16FC7">
              <w:rPr>
                <w:rFonts w:ascii="Meiryo UI" w:eastAsia="Meiryo UI" w:hAnsi="Meiryo UI" w:hint="eastAsia"/>
                <w:szCs w:val="21"/>
              </w:rPr>
              <w:t>サービス等をオープンソースとして開発した開発者が、開発したアプリケーションに関するソースを公開する機能。</w:t>
            </w:r>
          </w:p>
        </w:tc>
        <w:tc>
          <w:tcPr>
            <w:tcW w:w="4104" w:type="dxa"/>
          </w:tcPr>
          <w:p w14:paraId="43B0528E" w14:textId="77777777" w:rsidR="00EE2B53" w:rsidRPr="00F16FC7" w:rsidRDefault="00EE2B53" w:rsidP="00727CD0">
            <w:pPr>
              <w:ind w:left="21" w:hangingChars="10" w:hanging="21"/>
              <w:rPr>
                <w:rFonts w:ascii="Meiryo UI" w:eastAsia="Meiryo UI" w:hAnsi="Meiryo UI"/>
                <w:szCs w:val="21"/>
              </w:rPr>
            </w:pPr>
          </w:p>
        </w:tc>
      </w:tr>
      <w:tr w:rsidR="00EE2B53" w:rsidRPr="00F16FC7" w14:paraId="681EE943" w14:textId="77777777" w:rsidTr="00EE2B53">
        <w:tc>
          <w:tcPr>
            <w:tcW w:w="4390" w:type="dxa"/>
          </w:tcPr>
          <w:p w14:paraId="064F92B0" w14:textId="77777777" w:rsidR="00EE2B53" w:rsidRPr="00F16FC7" w:rsidRDefault="00EE2B53" w:rsidP="00727CD0">
            <w:pPr>
              <w:rPr>
                <w:rFonts w:ascii="Meiryo UI" w:eastAsia="Meiryo UI" w:hAnsi="Meiryo UI"/>
                <w:szCs w:val="21"/>
              </w:rPr>
            </w:pPr>
            <w:r>
              <w:rPr>
                <w:rFonts w:ascii="Meiryo UI" w:eastAsia="Meiryo UI" w:hAnsi="Meiryo UI" w:hint="eastAsia"/>
                <w:szCs w:val="21"/>
              </w:rPr>
              <w:lastRenderedPageBreak/>
              <w:t>③</w:t>
            </w:r>
            <w:r w:rsidRPr="00F16FC7">
              <w:rPr>
                <w:rFonts w:ascii="Meiryo UI" w:eastAsia="Meiryo UI" w:hAnsi="Meiryo UI" w:hint="eastAsia"/>
                <w:szCs w:val="21"/>
              </w:rPr>
              <w:t>①②で掲載された情報を、自治体職員が評価したり、横断検索したりできる機能。</w:t>
            </w:r>
          </w:p>
        </w:tc>
        <w:tc>
          <w:tcPr>
            <w:tcW w:w="4104" w:type="dxa"/>
          </w:tcPr>
          <w:p w14:paraId="35BB28F4" w14:textId="77777777" w:rsidR="00EE2B53" w:rsidRDefault="00EE2B53" w:rsidP="00727CD0">
            <w:pPr>
              <w:rPr>
                <w:rFonts w:ascii="Meiryo UI" w:eastAsia="Meiryo UI" w:hAnsi="Meiryo UI"/>
                <w:szCs w:val="21"/>
              </w:rPr>
            </w:pPr>
          </w:p>
        </w:tc>
      </w:tr>
      <w:tr w:rsidR="00EE2B53" w:rsidRPr="00F16FC7" w14:paraId="15EE8711" w14:textId="77777777" w:rsidTr="00EE2B53">
        <w:tc>
          <w:tcPr>
            <w:tcW w:w="4390" w:type="dxa"/>
          </w:tcPr>
          <w:p w14:paraId="04E79A44" w14:textId="77777777" w:rsidR="00EE2B53" w:rsidRPr="00F16FC7" w:rsidRDefault="00EE2B53" w:rsidP="00727CD0">
            <w:pPr>
              <w:rPr>
                <w:rFonts w:ascii="Meiryo UI" w:eastAsia="Meiryo UI" w:hAnsi="Meiryo UI"/>
                <w:szCs w:val="21"/>
              </w:rPr>
            </w:pPr>
            <w:r>
              <w:rPr>
                <w:rFonts w:ascii="Meiryo UI" w:eastAsia="Meiryo UI" w:hAnsi="Meiryo UI" w:hint="eastAsia"/>
                <w:szCs w:val="21"/>
              </w:rPr>
              <w:t>④</w:t>
            </w:r>
            <w:r w:rsidRPr="00F16FC7">
              <w:rPr>
                <w:rFonts w:ascii="Meiryo UI" w:eastAsia="Meiryo UI" w:hAnsi="Meiryo UI"/>
                <w:szCs w:val="21"/>
              </w:rPr>
              <w:t>自治体職員がサービス事業者及びオープンソース開発者に問い合わせや見積依頼できる機能。</w:t>
            </w:r>
          </w:p>
        </w:tc>
        <w:tc>
          <w:tcPr>
            <w:tcW w:w="4104" w:type="dxa"/>
          </w:tcPr>
          <w:p w14:paraId="4415DDE6" w14:textId="77777777" w:rsidR="00EE2B53" w:rsidRDefault="00EE2B53" w:rsidP="00727CD0">
            <w:pPr>
              <w:rPr>
                <w:rFonts w:ascii="Meiryo UI" w:eastAsia="Meiryo UI" w:hAnsi="Meiryo UI"/>
                <w:szCs w:val="21"/>
              </w:rPr>
            </w:pPr>
          </w:p>
        </w:tc>
      </w:tr>
      <w:tr w:rsidR="00EE2B53" w:rsidRPr="00F16FC7" w14:paraId="56CB5355" w14:textId="77777777" w:rsidTr="00EE2B53">
        <w:tc>
          <w:tcPr>
            <w:tcW w:w="4390" w:type="dxa"/>
          </w:tcPr>
          <w:p w14:paraId="7AC047BA" w14:textId="77777777" w:rsidR="00EE2B53" w:rsidRPr="00F16FC7" w:rsidRDefault="00EE2B53" w:rsidP="00727CD0">
            <w:pPr>
              <w:rPr>
                <w:rFonts w:ascii="Meiryo UI" w:eastAsia="Meiryo UI" w:hAnsi="Meiryo UI"/>
                <w:szCs w:val="21"/>
              </w:rPr>
            </w:pPr>
            <w:r>
              <w:rPr>
                <w:rFonts w:ascii="Meiryo UI" w:eastAsia="Meiryo UI" w:hAnsi="Meiryo UI" w:hint="eastAsia"/>
                <w:szCs w:val="21"/>
              </w:rPr>
              <w:t>⑤</w:t>
            </w:r>
            <w:r w:rsidRPr="00F16FC7">
              <w:rPr>
                <w:rFonts w:ascii="Meiryo UI" w:eastAsia="Meiryo UI" w:hAnsi="Meiryo UI"/>
                <w:szCs w:val="21"/>
              </w:rPr>
              <w:t>自治体職員同士がコミュニケーションできる機能。</w:t>
            </w:r>
          </w:p>
        </w:tc>
        <w:tc>
          <w:tcPr>
            <w:tcW w:w="4104" w:type="dxa"/>
          </w:tcPr>
          <w:p w14:paraId="3D8C9F62" w14:textId="77777777" w:rsidR="00EE2B53" w:rsidRDefault="00EE2B53" w:rsidP="00727CD0">
            <w:pPr>
              <w:rPr>
                <w:rFonts w:ascii="Meiryo UI" w:eastAsia="Meiryo UI" w:hAnsi="Meiryo UI"/>
                <w:szCs w:val="21"/>
              </w:rPr>
            </w:pPr>
          </w:p>
        </w:tc>
      </w:tr>
      <w:tr w:rsidR="00EE2B53" w:rsidRPr="00F16FC7" w14:paraId="586DD476" w14:textId="77777777" w:rsidTr="00EE2B53">
        <w:tc>
          <w:tcPr>
            <w:tcW w:w="4390" w:type="dxa"/>
          </w:tcPr>
          <w:p w14:paraId="5148D0D3" w14:textId="77777777" w:rsidR="00EE2B53" w:rsidRPr="00F16FC7" w:rsidRDefault="00EE2B53" w:rsidP="00727CD0">
            <w:pPr>
              <w:rPr>
                <w:rFonts w:ascii="Meiryo UI" w:eastAsia="Meiryo UI" w:hAnsi="Meiryo UI"/>
                <w:szCs w:val="21"/>
              </w:rPr>
            </w:pPr>
            <w:r>
              <w:rPr>
                <w:rFonts w:ascii="Meiryo UI" w:eastAsia="Meiryo UI" w:hAnsi="Meiryo UI" w:hint="eastAsia"/>
                <w:szCs w:val="21"/>
              </w:rPr>
              <w:t>⑥</w:t>
            </w:r>
            <w:r w:rsidRPr="00F16FC7">
              <w:rPr>
                <w:rFonts w:ascii="Meiryo UI" w:eastAsia="Meiryo UI" w:hAnsi="Meiryo UI" w:hint="eastAsia"/>
                <w:szCs w:val="21"/>
              </w:rPr>
              <w:t>その他、先進事例など、自治体職員にとって有用な情報発信など。</w:t>
            </w:r>
          </w:p>
        </w:tc>
        <w:tc>
          <w:tcPr>
            <w:tcW w:w="4104" w:type="dxa"/>
          </w:tcPr>
          <w:p w14:paraId="71800C89" w14:textId="77777777" w:rsidR="00EE2B53" w:rsidRDefault="00EE2B53" w:rsidP="00727CD0">
            <w:pPr>
              <w:rPr>
                <w:rFonts w:ascii="Meiryo UI" w:eastAsia="Meiryo UI" w:hAnsi="Meiryo UI"/>
                <w:szCs w:val="21"/>
              </w:rPr>
            </w:pPr>
          </w:p>
        </w:tc>
      </w:tr>
    </w:tbl>
    <w:p w14:paraId="087C93E7" w14:textId="77777777" w:rsidR="00F16FC7" w:rsidRPr="00EE2B53" w:rsidRDefault="00F16FC7" w:rsidP="00F16FC7">
      <w:pPr>
        <w:rPr>
          <w:rFonts w:ascii="Meiryo UI" w:eastAsia="Meiryo UI" w:hAnsi="Meiryo UI"/>
          <w:szCs w:val="21"/>
        </w:rPr>
      </w:pPr>
    </w:p>
    <w:p w14:paraId="2E42C103" w14:textId="77777777" w:rsidR="00F16FC7" w:rsidRPr="00F16FC7" w:rsidRDefault="00F16FC7" w:rsidP="00F16FC7">
      <w:pPr>
        <w:rPr>
          <w:rFonts w:ascii="Meiryo UI" w:eastAsia="Meiryo UI" w:hAnsi="Meiryo UI"/>
          <w:szCs w:val="21"/>
        </w:rPr>
      </w:pPr>
    </w:p>
    <w:p w14:paraId="51F35D7D" w14:textId="77777777" w:rsidR="00321ED7" w:rsidRDefault="00321ED7" w:rsidP="00F16FC7">
      <w:pPr>
        <w:rPr>
          <w:rFonts w:ascii="Meiryo UI" w:eastAsia="Meiryo UI" w:hAnsi="Meiryo UI"/>
          <w:szCs w:val="21"/>
        </w:rPr>
      </w:pPr>
      <w:r>
        <w:rPr>
          <w:rFonts w:ascii="Meiryo UI" w:eastAsia="Meiryo UI" w:hAnsi="Meiryo UI" w:hint="eastAsia"/>
          <w:szCs w:val="21"/>
        </w:rPr>
        <w:t>Q</w:t>
      </w:r>
      <w:r>
        <w:rPr>
          <w:rFonts w:ascii="Meiryo UI" w:eastAsia="Meiryo UI" w:hAnsi="Meiryo UI"/>
          <w:szCs w:val="21"/>
        </w:rPr>
        <w:t>3</w:t>
      </w:r>
      <w:r>
        <w:rPr>
          <w:rFonts w:ascii="Meiryo UI" w:eastAsia="Meiryo UI" w:hAnsi="Meiryo UI" w:hint="eastAsia"/>
          <w:szCs w:val="21"/>
        </w:rPr>
        <w:t>：</w:t>
      </w:r>
      <w:r w:rsidR="00A00DFE">
        <w:rPr>
          <w:rFonts w:ascii="Meiryo UI" w:eastAsia="Meiryo UI" w:hAnsi="Meiryo UI" w:hint="eastAsia"/>
          <w:szCs w:val="21"/>
        </w:rPr>
        <w:t>D</w:t>
      </w:r>
      <w:r w:rsidR="00A00DFE">
        <w:rPr>
          <w:rFonts w:ascii="Meiryo UI" w:eastAsia="Meiryo UI" w:hAnsi="Meiryo UI"/>
          <w:szCs w:val="21"/>
        </w:rPr>
        <w:t>SS</w:t>
      </w:r>
      <w:r w:rsidR="00A00DFE">
        <w:rPr>
          <w:rFonts w:ascii="Meiryo UI" w:eastAsia="Meiryo UI" w:hAnsi="Meiryo UI" w:hint="eastAsia"/>
          <w:szCs w:val="21"/>
        </w:rPr>
        <w:t>を民間サービスとして継続するための収益確保の方法として良いと思うものをお答えください。</w:t>
      </w:r>
    </w:p>
    <w:p w14:paraId="0056769B" w14:textId="77777777" w:rsidR="00A00DFE" w:rsidRDefault="00A00DFE" w:rsidP="00F16FC7">
      <w:pPr>
        <w:rPr>
          <w:rFonts w:ascii="Meiryo UI" w:eastAsia="Meiryo UI" w:hAnsi="Meiryo UI"/>
          <w:szCs w:val="21"/>
        </w:rPr>
      </w:pPr>
    </w:p>
    <w:tbl>
      <w:tblPr>
        <w:tblStyle w:val="a4"/>
        <w:tblW w:w="8500" w:type="dxa"/>
        <w:tblLook w:val="04A0" w:firstRow="1" w:lastRow="0" w:firstColumn="1" w:lastColumn="0" w:noHBand="0" w:noVBand="1"/>
      </w:tblPr>
      <w:tblGrid>
        <w:gridCol w:w="4531"/>
        <w:gridCol w:w="993"/>
        <w:gridCol w:w="992"/>
        <w:gridCol w:w="992"/>
        <w:gridCol w:w="992"/>
      </w:tblGrid>
      <w:tr w:rsidR="00A00DFE" w:rsidRPr="00F16FC7" w14:paraId="0D68DC0D" w14:textId="77777777" w:rsidTr="009C6DF6">
        <w:tc>
          <w:tcPr>
            <w:tcW w:w="4531" w:type="dxa"/>
          </w:tcPr>
          <w:p w14:paraId="1010C4E5" w14:textId="77777777" w:rsidR="00A00DFE" w:rsidRPr="00F16FC7" w:rsidRDefault="00A00DFE" w:rsidP="00A00DFE">
            <w:pPr>
              <w:jc w:val="center"/>
              <w:rPr>
                <w:rFonts w:ascii="Meiryo UI" w:eastAsia="Meiryo UI" w:hAnsi="Meiryo UI"/>
                <w:szCs w:val="21"/>
              </w:rPr>
            </w:pPr>
            <w:r>
              <w:rPr>
                <w:rFonts w:ascii="Meiryo UI" w:eastAsia="Meiryo UI" w:hAnsi="Meiryo UI" w:hint="eastAsia"/>
                <w:szCs w:val="21"/>
              </w:rPr>
              <w:t>収益確保の方法</w:t>
            </w:r>
          </w:p>
        </w:tc>
        <w:tc>
          <w:tcPr>
            <w:tcW w:w="993" w:type="dxa"/>
          </w:tcPr>
          <w:p w14:paraId="6E5E3B97" w14:textId="77777777" w:rsidR="00A00DFE" w:rsidRPr="00F16FC7" w:rsidRDefault="00A00DFE" w:rsidP="009C6DF6">
            <w:pPr>
              <w:jc w:val="center"/>
              <w:rPr>
                <w:rFonts w:ascii="Meiryo UI" w:eastAsia="Meiryo UI" w:hAnsi="Meiryo UI"/>
                <w:szCs w:val="21"/>
              </w:rPr>
            </w:pPr>
            <w:r>
              <w:rPr>
                <w:rFonts w:ascii="Meiryo UI" w:eastAsia="Meiryo UI" w:hAnsi="Meiryo UI" w:hint="eastAsia"/>
                <w:szCs w:val="21"/>
              </w:rPr>
              <w:t>良い</w:t>
            </w:r>
          </w:p>
        </w:tc>
        <w:tc>
          <w:tcPr>
            <w:tcW w:w="992" w:type="dxa"/>
          </w:tcPr>
          <w:p w14:paraId="3020F31E" w14:textId="77777777" w:rsidR="00A00DFE" w:rsidRPr="00F16FC7" w:rsidRDefault="00A00DFE" w:rsidP="009C6DF6">
            <w:pPr>
              <w:jc w:val="center"/>
              <w:rPr>
                <w:rFonts w:ascii="Meiryo UI" w:eastAsia="Meiryo UI" w:hAnsi="Meiryo UI"/>
                <w:szCs w:val="21"/>
              </w:rPr>
            </w:pPr>
            <w:r>
              <w:rPr>
                <w:rFonts w:ascii="Meiryo UI" w:eastAsia="Meiryo UI" w:hAnsi="Meiryo UI" w:hint="eastAsia"/>
                <w:szCs w:val="21"/>
              </w:rPr>
              <w:t>やや良い</w:t>
            </w:r>
          </w:p>
        </w:tc>
        <w:tc>
          <w:tcPr>
            <w:tcW w:w="992" w:type="dxa"/>
          </w:tcPr>
          <w:p w14:paraId="7B1B9B17" w14:textId="77777777" w:rsidR="00A00DFE" w:rsidRPr="00F16FC7" w:rsidRDefault="00A00DFE" w:rsidP="009C6DF6">
            <w:pPr>
              <w:jc w:val="center"/>
              <w:rPr>
                <w:rFonts w:ascii="Meiryo UI" w:eastAsia="Meiryo UI" w:hAnsi="Meiryo UI"/>
                <w:szCs w:val="21"/>
              </w:rPr>
            </w:pPr>
            <w:r>
              <w:rPr>
                <w:rFonts w:ascii="Meiryo UI" w:eastAsia="Meiryo UI" w:hAnsi="Meiryo UI" w:hint="eastAsia"/>
                <w:szCs w:val="21"/>
              </w:rPr>
              <w:t>やや悪い</w:t>
            </w:r>
          </w:p>
        </w:tc>
        <w:tc>
          <w:tcPr>
            <w:tcW w:w="992" w:type="dxa"/>
          </w:tcPr>
          <w:p w14:paraId="6D19AF59" w14:textId="77777777" w:rsidR="00A00DFE" w:rsidRPr="00F16FC7" w:rsidRDefault="00A00DFE" w:rsidP="009C6DF6">
            <w:pPr>
              <w:jc w:val="center"/>
              <w:rPr>
                <w:rFonts w:ascii="Meiryo UI" w:eastAsia="Meiryo UI" w:hAnsi="Meiryo UI"/>
                <w:szCs w:val="21"/>
              </w:rPr>
            </w:pPr>
            <w:r>
              <w:rPr>
                <w:rFonts w:ascii="Meiryo UI" w:eastAsia="Meiryo UI" w:hAnsi="Meiryo UI" w:hint="eastAsia"/>
                <w:szCs w:val="21"/>
              </w:rPr>
              <w:t>悪い</w:t>
            </w:r>
          </w:p>
        </w:tc>
      </w:tr>
      <w:tr w:rsidR="00A00DFE" w:rsidRPr="00F16FC7" w14:paraId="76CD4DCD" w14:textId="77777777" w:rsidTr="009C6DF6">
        <w:tc>
          <w:tcPr>
            <w:tcW w:w="4531" w:type="dxa"/>
          </w:tcPr>
          <w:p w14:paraId="0ACE95CC" w14:textId="77777777" w:rsidR="00A00DFE" w:rsidRPr="00F16FC7" w:rsidRDefault="00A00DFE" w:rsidP="009C6DF6">
            <w:pPr>
              <w:rPr>
                <w:rFonts w:ascii="Meiryo UI" w:eastAsia="Meiryo UI" w:hAnsi="Meiryo UI"/>
              </w:rPr>
            </w:pPr>
            <w:r w:rsidRPr="00F16FC7">
              <w:rPr>
                <w:rFonts w:ascii="Meiryo UI" w:eastAsia="Meiryo UI" w:hAnsi="Meiryo UI" w:hint="eastAsia"/>
              </w:rPr>
              <w:t>①</w:t>
            </w:r>
            <w:r>
              <w:rPr>
                <w:rFonts w:ascii="Meiryo UI" w:eastAsia="Meiryo UI" w:hAnsi="Meiryo UI" w:hint="eastAsia"/>
                <w:szCs w:val="21"/>
              </w:rPr>
              <w:t>自治体職員が利用できる機能の一部（見積依頼や自治体職員限定のファイル共有等）を有料にする。</w:t>
            </w:r>
          </w:p>
        </w:tc>
        <w:tc>
          <w:tcPr>
            <w:tcW w:w="993" w:type="dxa"/>
          </w:tcPr>
          <w:p w14:paraId="325579FE" w14:textId="77777777" w:rsidR="00A00DFE" w:rsidRPr="00F16FC7" w:rsidRDefault="00A00DFE" w:rsidP="009C6DF6">
            <w:pPr>
              <w:rPr>
                <w:rFonts w:ascii="Meiryo UI" w:eastAsia="Meiryo UI" w:hAnsi="Meiryo UI"/>
                <w:szCs w:val="21"/>
              </w:rPr>
            </w:pPr>
          </w:p>
        </w:tc>
        <w:tc>
          <w:tcPr>
            <w:tcW w:w="992" w:type="dxa"/>
          </w:tcPr>
          <w:p w14:paraId="1435D8AC" w14:textId="77777777" w:rsidR="00A00DFE" w:rsidRPr="00F16FC7" w:rsidRDefault="00A00DFE" w:rsidP="009C6DF6">
            <w:pPr>
              <w:rPr>
                <w:rFonts w:ascii="Meiryo UI" w:eastAsia="Meiryo UI" w:hAnsi="Meiryo UI"/>
                <w:szCs w:val="21"/>
              </w:rPr>
            </w:pPr>
          </w:p>
        </w:tc>
        <w:tc>
          <w:tcPr>
            <w:tcW w:w="992" w:type="dxa"/>
          </w:tcPr>
          <w:p w14:paraId="70C5F854" w14:textId="77777777" w:rsidR="00A00DFE" w:rsidRPr="00F16FC7" w:rsidRDefault="00A00DFE" w:rsidP="009C6DF6">
            <w:pPr>
              <w:rPr>
                <w:rFonts w:ascii="Meiryo UI" w:eastAsia="Meiryo UI" w:hAnsi="Meiryo UI"/>
                <w:szCs w:val="21"/>
              </w:rPr>
            </w:pPr>
          </w:p>
        </w:tc>
        <w:tc>
          <w:tcPr>
            <w:tcW w:w="992" w:type="dxa"/>
          </w:tcPr>
          <w:p w14:paraId="75D4910B" w14:textId="77777777" w:rsidR="00A00DFE" w:rsidRPr="00F16FC7" w:rsidRDefault="00A00DFE" w:rsidP="009C6DF6">
            <w:pPr>
              <w:rPr>
                <w:rFonts w:ascii="Meiryo UI" w:eastAsia="Meiryo UI" w:hAnsi="Meiryo UI"/>
                <w:szCs w:val="21"/>
              </w:rPr>
            </w:pPr>
          </w:p>
        </w:tc>
      </w:tr>
      <w:tr w:rsidR="00A00DFE" w:rsidRPr="00F16FC7" w14:paraId="2829A762" w14:textId="77777777" w:rsidTr="009C6DF6">
        <w:tc>
          <w:tcPr>
            <w:tcW w:w="4531" w:type="dxa"/>
          </w:tcPr>
          <w:p w14:paraId="3D2EA696" w14:textId="77777777" w:rsidR="00A00DFE" w:rsidRPr="00F16FC7" w:rsidRDefault="00A00DFE" w:rsidP="009C6DF6">
            <w:pPr>
              <w:ind w:left="21" w:hangingChars="10" w:hanging="21"/>
              <w:rPr>
                <w:rFonts w:ascii="Meiryo UI" w:eastAsia="Meiryo UI" w:hAnsi="Meiryo UI"/>
                <w:szCs w:val="21"/>
              </w:rPr>
            </w:pPr>
            <w:r w:rsidRPr="00F16FC7">
              <w:rPr>
                <w:rFonts w:ascii="Meiryo UI" w:eastAsia="Meiryo UI" w:hAnsi="Meiryo UI" w:hint="eastAsia"/>
                <w:szCs w:val="21"/>
              </w:rPr>
              <w:t>②</w:t>
            </w:r>
            <w:r>
              <w:rPr>
                <w:rFonts w:ascii="Meiryo UI" w:eastAsia="Meiryo UI" w:hAnsi="Meiryo UI" w:hint="eastAsia"/>
                <w:szCs w:val="21"/>
              </w:rPr>
              <w:t>サービス事業者の情報登録を有料にする。</w:t>
            </w:r>
          </w:p>
        </w:tc>
        <w:tc>
          <w:tcPr>
            <w:tcW w:w="993" w:type="dxa"/>
          </w:tcPr>
          <w:p w14:paraId="41B99EBC" w14:textId="77777777" w:rsidR="00A00DFE" w:rsidRPr="00F16FC7" w:rsidRDefault="00A00DFE" w:rsidP="009C6DF6">
            <w:pPr>
              <w:rPr>
                <w:rFonts w:ascii="Meiryo UI" w:eastAsia="Meiryo UI" w:hAnsi="Meiryo UI"/>
                <w:szCs w:val="21"/>
              </w:rPr>
            </w:pPr>
          </w:p>
        </w:tc>
        <w:tc>
          <w:tcPr>
            <w:tcW w:w="992" w:type="dxa"/>
          </w:tcPr>
          <w:p w14:paraId="090B6EC3" w14:textId="77777777" w:rsidR="00A00DFE" w:rsidRPr="00F16FC7" w:rsidRDefault="00A00DFE" w:rsidP="009C6DF6">
            <w:pPr>
              <w:rPr>
                <w:rFonts w:ascii="Meiryo UI" w:eastAsia="Meiryo UI" w:hAnsi="Meiryo UI"/>
                <w:szCs w:val="21"/>
              </w:rPr>
            </w:pPr>
          </w:p>
        </w:tc>
        <w:tc>
          <w:tcPr>
            <w:tcW w:w="992" w:type="dxa"/>
          </w:tcPr>
          <w:p w14:paraId="16A4E7DD" w14:textId="77777777" w:rsidR="00A00DFE" w:rsidRPr="00F16FC7" w:rsidRDefault="00A00DFE" w:rsidP="009C6DF6">
            <w:pPr>
              <w:rPr>
                <w:rFonts w:ascii="Meiryo UI" w:eastAsia="Meiryo UI" w:hAnsi="Meiryo UI"/>
                <w:szCs w:val="21"/>
              </w:rPr>
            </w:pPr>
          </w:p>
        </w:tc>
        <w:tc>
          <w:tcPr>
            <w:tcW w:w="992" w:type="dxa"/>
          </w:tcPr>
          <w:p w14:paraId="4F5FC587" w14:textId="77777777" w:rsidR="00A00DFE" w:rsidRPr="00F16FC7" w:rsidRDefault="00A00DFE" w:rsidP="009C6DF6">
            <w:pPr>
              <w:rPr>
                <w:rFonts w:ascii="Meiryo UI" w:eastAsia="Meiryo UI" w:hAnsi="Meiryo UI"/>
                <w:szCs w:val="21"/>
              </w:rPr>
            </w:pPr>
          </w:p>
        </w:tc>
      </w:tr>
      <w:tr w:rsidR="00A00DFE" w:rsidRPr="00F16FC7" w14:paraId="52B4DE67" w14:textId="77777777" w:rsidTr="009C6DF6">
        <w:tc>
          <w:tcPr>
            <w:tcW w:w="4531" w:type="dxa"/>
          </w:tcPr>
          <w:p w14:paraId="61071E2F" w14:textId="77777777" w:rsidR="00A00DFE" w:rsidRPr="00F16FC7" w:rsidRDefault="00A00DFE" w:rsidP="009C6DF6">
            <w:pPr>
              <w:rPr>
                <w:rFonts w:ascii="Meiryo UI" w:eastAsia="Meiryo UI" w:hAnsi="Meiryo UI"/>
                <w:szCs w:val="21"/>
              </w:rPr>
            </w:pPr>
            <w:r>
              <w:rPr>
                <w:rFonts w:ascii="Meiryo UI" w:eastAsia="Meiryo UI" w:hAnsi="Meiryo UI" w:hint="eastAsia"/>
                <w:szCs w:val="21"/>
              </w:rPr>
              <w:t>③サービス事業者が利用できる機能の一部（見積受付や閲覧データ分析等）を有料にする</w:t>
            </w:r>
            <w:r w:rsidRPr="00F16FC7">
              <w:rPr>
                <w:rFonts w:ascii="Meiryo UI" w:eastAsia="Meiryo UI" w:hAnsi="Meiryo UI"/>
                <w:szCs w:val="21"/>
              </w:rPr>
              <w:t>。</w:t>
            </w:r>
          </w:p>
        </w:tc>
        <w:tc>
          <w:tcPr>
            <w:tcW w:w="993" w:type="dxa"/>
          </w:tcPr>
          <w:p w14:paraId="691DEB21" w14:textId="77777777" w:rsidR="00A00DFE" w:rsidRPr="00F16FC7" w:rsidRDefault="00A00DFE" w:rsidP="009C6DF6">
            <w:pPr>
              <w:rPr>
                <w:rFonts w:ascii="Meiryo UI" w:eastAsia="Meiryo UI" w:hAnsi="Meiryo UI"/>
                <w:szCs w:val="21"/>
              </w:rPr>
            </w:pPr>
          </w:p>
        </w:tc>
        <w:tc>
          <w:tcPr>
            <w:tcW w:w="992" w:type="dxa"/>
          </w:tcPr>
          <w:p w14:paraId="3BD24D12" w14:textId="77777777" w:rsidR="00A00DFE" w:rsidRPr="00F16FC7" w:rsidRDefault="00A00DFE" w:rsidP="009C6DF6">
            <w:pPr>
              <w:rPr>
                <w:rFonts w:ascii="Meiryo UI" w:eastAsia="Meiryo UI" w:hAnsi="Meiryo UI"/>
                <w:szCs w:val="21"/>
              </w:rPr>
            </w:pPr>
          </w:p>
        </w:tc>
        <w:tc>
          <w:tcPr>
            <w:tcW w:w="992" w:type="dxa"/>
          </w:tcPr>
          <w:p w14:paraId="0DE37D97" w14:textId="77777777" w:rsidR="00A00DFE" w:rsidRPr="00F16FC7" w:rsidRDefault="00A00DFE" w:rsidP="009C6DF6">
            <w:pPr>
              <w:rPr>
                <w:rFonts w:ascii="Meiryo UI" w:eastAsia="Meiryo UI" w:hAnsi="Meiryo UI"/>
                <w:szCs w:val="21"/>
              </w:rPr>
            </w:pPr>
          </w:p>
        </w:tc>
        <w:tc>
          <w:tcPr>
            <w:tcW w:w="992" w:type="dxa"/>
          </w:tcPr>
          <w:p w14:paraId="6B55B95C" w14:textId="77777777" w:rsidR="00A00DFE" w:rsidRPr="00F16FC7" w:rsidRDefault="00A00DFE" w:rsidP="009C6DF6">
            <w:pPr>
              <w:rPr>
                <w:rFonts w:ascii="Meiryo UI" w:eastAsia="Meiryo UI" w:hAnsi="Meiryo UI"/>
                <w:szCs w:val="21"/>
              </w:rPr>
            </w:pPr>
          </w:p>
        </w:tc>
      </w:tr>
      <w:tr w:rsidR="00A00DFE" w:rsidRPr="00F16FC7" w14:paraId="230D6670" w14:textId="77777777" w:rsidTr="009C6DF6">
        <w:tc>
          <w:tcPr>
            <w:tcW w:w="4531" w:type="dxa"/>
          </w:tcPr>
          <w:p w14:paraId="7FC5097A" w14:textId="77777777" w:rsidR="00A00DFE" w:rsidRPr="00F16FC7" w:rsidRDefault="00A00DFE" w:rsidP="009C6DF6">
            <w:pPr>
              <w:rPr>
                <w:rFonts w:ascii="Meiryo UI" w:eastAsia="Meiryo UI" w:hAnsi="Meiryo UI"/>
                <w:szCs w:val="21"/>
              </w:rPr>
            </w:pPr>
            <w:r>
              <w:rPr>
                <w:rFonts w:ascii="Meiryo UI" w:eastAsia="Meiryo UI" w:hAnsi="Meiryo UI" w:hint="eastAsia"/>
                <w:szCs w:val="21"/>
              </w:rPr>
              <w:t>④契約が成立した時点で、サービス事業者から費用を取る。</w:t>
            </w:r>
          </w:p>
        </w:tc>
        <w:tc>
          <w:tcPr>
            <w:tcW w:w="993" w:type="dxa"/>
          </w:tcPr>
          <w:p w14:paraId="45099B62" w14:textId="77777777" w:rsidR="00A00DFE" w:rsidRPr="00F16FC7" w:rsidRDefault="00A00DFE" w:rsidP="009C6DF6">
            <w:pPr>
              <w:rPr>
                <w:rFonts w:ascii="Meiryo UI" w:eastAsia="Meiryo UI" w:hAnsi="Meiryo UI"/>
                <w:szCs w:val="21"/>
              </w:rPr>
            </w:pPr>
          </w:p>
        </w:tc>
        <w:tc>
          <w:tcPr>
            <w:tcW w:w="992" w:type="dxa"/>
          </w:tcPr>
          <w:p w14:paraId="1C9AE76E" w14:textId="77777777" w:rsidR="00A00DFE" w:rsidRPr="00F16FC7" w:rsidRDefault="00A00DFE" w:rsidP="009C6DF6">
            <w:pPr>
              <w:rPr>
                <w:rFonts w:ascii="Meiryo UI" w:eastAsia="Meiryo UI" w:hAnsi="Meiryo UI"/>
                <w:szCs w:val="21"/>
              </w:rPr>
            </w:pPr>
          </w:p>
        </w:tc>
        <w:tc>
          <w:tcPr>
            <w:tcW w:w="992" w:type="dxa"/>
          </w:tcPr>
          <w:p w14:paraId="7DAD1EDB" w14:textId="77777777" w:rsidR="00A00DFE" w:rsidRPr="00F16FC7" w:rsidRDefault="00A00DFE" w:rsidP="009C6DF6">
            <w:pPr>
              <w:rPr>
                <w:rFonts w:ascii="Meiryo UI" w:eastAsia="Meiryo UI" w:hAnsi="Meiryo UI"/>
                <w:szCs w:val="21"/>
              </w:rPr>
            </w:pPr>
          </w:p>
        </w:tc>
        <w:tc>
          <w:tcPr>
            <w:tcW w:w="992" w:type="dxa"/>
          </w:tcPr>
          <w:p w14:paraId="7585A4BA" w14:textId="77777777" w:rsidR="00A00DFE" w:rsidRPr="00F16FC7" w:rsidRDefault="00A00DFE" w:rsidP="009C6DF6">
            <w:pPr>
              <w:rPr>
                <w:rFonts w:ascii="Meiryo UI" w:eastAsia="Meiryo UI" w:hAnsi="Meiryo UI"/>
                <w:szCs w:val="21"/>
              </w:rPr>
            </w:pPr>
          </w:p>
        </w:tc>
      </w:tr>
      <w:tr w:rsidR="00A00DFE" w:rsidRPr="00F16FC7" w14:paraId="280ADE12" w14:textId="77777777" w:rsidTr="009C6DF6">
        <w:tc>
          <w:tcPr>
            <w:tcW w:w="4531" w:type="dxa"/>
          </w:tcPr>
          <w:p w14:paraId="541F9BB2" w14:textId="77777777" w:rsidR="00A00DFE" w:rsidRPr="00F16FC7" w:rsidRDefault="00A00DFE" w:rsidP="009C6DF6">
            <w:pPr>
              <w:rPr>
                <w:rFonts w:ascii="Meiryo UI" w:eastAsia="Meiryo UI" w:hAnsi="Meiryo UI"/>
                <w:szCs w:val="21"/>
              </w:rPr>
            </w:pPr>
            <w:r>
              <w:rPr>
                <w:rFonts w:ascii="Meiryo UI" w:eastAsia="Meiryo UI" w:hAnsi="Meiryo UI" w:hint="eastAsia"/>
                <w:szCs w:val="21"/>
              </w:rPr>
              <w:t>⑤目立つ場所への広告掲載や広告記事等により、サービス事業者から広告収入を得る。</w:t>
            </w:r>
            <w:r w:rsidRPr="00F16FC7">
              <w:rPr>
                <w:rFonts w:ascii="Meiryo UI" w:eastAsia="Meiryo UI" w:hAnsi="Meiryo UI"/>
                <w:szCs w:val="21"/>
              </w:rPr>
              <w:t>。</w:t>
            </w:r>
          </w:p>
        </w:tc>
        <w:tc>
          <w:tcPr>
            <w:tcW w:w="993" w:type="dxa"/>
          </w:tcPr>
          <w:p w14:paraId="5BA4E0AB" w14:textId="77777777" w:rsidR="00A00DFE" w:rsidRPr="00F16FC7" w:rsidRDefault="00A00DFE" w:rsidP="009C6DF6">
            <w:pPr>
              <w:rPr>
                <w:rFonts w:ascii="Meiryo UI" w:eastAsia="Meiryo UI" w:hAnsi="Meiryo UI"/>
                <w:szCs w:val="21"/>
              </w:rPr>
            </w:pPr>
          </w:p>
        </w:tc>
        <w:tc>
          <w:tcPr>
            <w:tcW w:w="992" w:type="dxa"/>
          </w:tcPr>
          <w:p w14:paraId="5F4BD444" w14:textId="77777777" w:rsidR="00A00DFE" w:rsidRPr="00F16FC7" w:rsidRDefault="00A00DFE" w:rsidP="009C6DF6">
            <w:pPr>
              <w:rPr>
                <w:rFonts w:ascii="Meiryo UI" w:eastAsia="Meiryo UI" w:hAnsi="Meiryo UI"/>
                <w:szCs w:val="21"/>
              </w:rPr>
            </w:pPr>
          </w:p>
        </w:tc>
        <w:tc>
          <w:tcPr>
            <w:tcW w:w="992" w:type="dxa"/>
          </w:tcPr>
          <w:p w14:paraId="7B1B0DDD" w14:textId="77777777" w:rsidR="00A00DFE" w:rsidRPr="00F16FC7" w:rsidRDefault="00A00DFE" w:rsidP="009C6DF6">
            <w:pPr>
              <w:rPr>
                <w:rFonts w:ascii="Meiryo UI" w:eastAsia="Meiryo UI" w:hAnsi="Meiryo UI"/>
                <w:szCs w:val="21"/>
              </w:rPr>
            </w:pPr>
          </w:p>
        </w:tc>
        <w:tc>
          <w:tcPr>
            <w:tcW w:w="992" w:type="dxa"/>
          </w:tcPr>
          <w:p w14:paraId="57EFDD55" w14:textId="77777777" w:rsidR="00A00DFE" w:rsidRPr="00F16FC7" w:rsidRDefault="00A00DFE" w:rsidP="009C6DF6">
            <w:pPr>
              <w:rPr>
                <w:rFonts w:ascii="Meiryo UI" w:eastAsia="Meiryo UI" w:hAnsi="Meiryo UI"/>
                <w:szCs w:val="21"/>
              </w:rPr>
            </w:pPr>
          </w:p>
        </w:tc>
      </w:tr>
      <w:tr w:rsidR="00A00DFE" w:rsidRPr="00F16FC7" w14:paraId="3177DDD1" w14:textId="77777777" w:rsidTr="009C6DF6">
        <w:tc>
          <w:tcPr>
            <w:tcW w:w="4531" w:type="dxa"/>
          </w:tcPr>
          <w:p w14:paraId="43F62A5C" w14:textId="77777777" w:rsidR="00A00DFE" w:rsidRDefault="00A00DFE" w:rsidP="009C6DF6">
            <w:pPr>
              <w:rPr>
                <w:rFonts w:ascii="Meiryo UI" w:eastAsia="Meiryo UI" w:hAnsi="Meiryo UI"/>
                <w:szCs w:val="21"/>
              </w:rPr>
            </w:pPr>
            <w:r>
              <w:rPr>
                <w:rFonts w:ascii="Meiryo UI" w:eastAsia="Meiryo UI" w:hAnsi="Meiryo UI" w:hint="eastAsia"/>
                <w:szCs w:val="21"/>
              </w:rPr>
              <w:t>⑥自治体がお金を出し合って運営する。</w:t>
            </w:r>
          </w:p>
        </w:tc>
        <w:tc>
          <w:tcPr>
            <w:tcW w:w="993" w:type="dxa"/>
          </w:tcPr>
          <w:p w14:paraId="55C3F2BF" w14:textId="77777777" w:rsidR="00A00DFE" w:rsidRPr="00F16FC7" w:rsidRDefault="00A00DFE" w:rsidP="009C6DF6">
            <w:pPr>
              <w:rPr>
                <w:rFonts w:ascii="Meiryo UI" w:eastAsia="Meiryo UI" w:hAnsi="Meiryo UI"/>
                <w:szCs w:val="21"/>
              </w:rPr>
            </w:pPr>
          </w:p>
        </w:tc>
        <w:tc>
          <w:tcPr>
            <w:tcW w:w="992" w:type="dxa"/>
          </w:tcPr>
          <w:p w14:paraId="594475BB" w14:textId="77777777" w:rsidR="00A00DFE" w:rsidRPr="00F16FC7" w:rsidRDefault="00A00DFE" w:rsidP="009C6DF6">
            <w:pPr>
              <w:rPr>
                <w:rFonts w:ascii="Meiryo UI" w:eastAsia="Meiryo UI" w:hAnsi="Meiryo UI"/>
                <w:szCs w:val="21"/>
              </w:rPr>
            </w:pPr>
          </w:p>
        </w:tc>
        <w:tc>
          <w:tcPr>
            <w:tcW w:w="992" w:type="dxa"/>
          </w:tcPr>
          <w:p w14:paraId="326579CD" w14:textId="77777777" w:rsidR="00A00DFE" w:rsidRPr="00F16FC7" w:rsidRDefault="00A00DFE" w:rsidP="009C6DF6">
            <w:pPr>
              <w:rPr>
                <w:rFonts w:ascii="Meiryo UI" w:eastAsia="Meiryo UI" w:hAnsi="Meiryo UI"/>
                <w:szCs w:val="21"/>
              </w:rPr>
            </w:pPr>
          </w:p>
        </w:tc>
        <w:tc>
          <w:tcPr>
            <w:tcW w:w="992" w:type="dxa"/>
          </w:tcPr>
          <w:p w14:paraId="79FE7267" w14:textId="77777777" w:rsidR="00A00DFE" w:rsidRPr="00F16FC7" w:rsidRDefault="00A00DFE" w:rsidP="009C6DF6">
            <w:pPr>
              <w:rPr>
                <w:rFonts w:ascii="Meiryo UI" w:eastAsia="Meiryo UI" w:hAnsi="Meiryo UI"/>
                <w:szCs w:val="21"/>
              </w:rPr>
            </w:pPr>
          </w:p>
        </w:tc>
      </w:tr>
      <w:tr w:rsidR="00A00DFE" w:rsidRPr="00F16FC7" w14:paraId="5332AB55" w14:textId="77777777" w:rsidTr="007F02CB">
        <w:tc>
          <w:tcPr>
            <w:tcW w:w="4531" w:type="dxa"/>
          </w:tcPr>
          <w:p w14:paraId="5E857344" w14:textId="77777777" w:rsidR="00A00DFE" w:rsidRDefault="00A00DFE" w:rsidP="009C6DF6">
            <w:pPr>
              <w:rPr>
                <w:rFonts w:ascii="Meiryo UI" w:eastAsia="Meiryo UI" w:hAnsi="Meiryo UI"/>
                <w:szCs w:val="21"/>
              </w:rPr>
            </w:pPr>
            <w:r>
              <w:rPr>
                <w:rFonts w:ascii="Meiryo UI" w:eastAsia="Meiryo UI" w:hAnsi="Meiryo UI" w:hint="eastAsia"/>
                <w:szCs w:val="21"/>
              </w:rPr>
              <w:t>⑦</w:t>
            </w:r>
            <w:r w:rsidRPr="00F16FC7">
              <w:rPr>
                <w:rFonts w:ascii="Meiryo UI" w:eastAsia="Meiryo UI" w:hAnsi="Meiryo UI" w:hint="eastAsia"/>
                <w:szCs w:val="21"/>
              </w:rPr>
              <w:t>その他</w:t>
            </w:r>
            <w:r>
              <w:rPr>
                <w:rFonts w:ascii="Meiryo UI" w:eastAsia="Meiryo UI" w:hAnsi="Meiryo UI" w:hint="eastAsia"/>
                <w:szCs w:val="21"/>
              </w:rPr>
              <w:t>（自由記述）</w:t>
            </w:r>
          </w:p>
          <w:p w14:paraId="40A3D776" w14:textId="77777777" w:rsidR="00A00DFE" w:rsidRDefault="00A00DFE" w:rsidP="009C6DF6">
            <w:pPr>
              <w:rPr>
                <w:rFonts w:ascii="Meiryo UI" w:eastAsia="Meiryo UI" w:hAnsi="Meiryo UI"/>
                <w:szCs w:val="21"/>
              </w:rPr>
            </w:pPr>
          </w:p>
          <w:p w14:paraId="688DA8F3" w14:textId="77777777" w:rsidR="00A00DFE" w:rsidRPr="00F16FC7" w:rsidRDefault="00A00DFE" w:rsidP="009C6DF6">
            <w:pPr>
              <w:rPr>
                <w:rFonts w:ascii="Meiryo UI" w:eastAsia="Meiryo UI" w:hAnsi="Meiryo UI"/>
                <w:szCs w:val="21"/>
              </w:rPr>
            </w:pPr>
          </w:p>
        </w:tc>
        <w:tc>
          <w:tcPr>
            <w:tcW w:w="3969" w:type="dxa"/>
            <w:gridSpan w:val="4"/>
          </w:tcPr>
          <w:p w14:paraId="1D975F60" w14:textId="77777777" w:rsidR="00A00DFE" w:rsidRPr="00F16FC7" w:rsidRDefault="00A00DFE" w:rsidP="009C6DF6">
            <w:pPr>
              <w:rPr>
                <w:rFonts w:ascii="Meiryo UI" w:eastAsia="Meiryo UI" w:hAnsi="Meiryo UI"/>
                <w:szCs w:val="21"/>
              </w:rPr>
            </w:pPr>
          </w:p>
        </w:tc>
      </w:tr>
    </w:tbl>
    <w:p w14:paraId="59E3C454" w14:textId="77777777" w:rsidR="00A00DFE" w:rsidRDefault="00A00DFE" w:rsidP="00F16FC7">
      <w:pPr>
        <w:rPr>
          <w:rFonts w:ascii="Meiryo UI" w:eastAsia="Meiryo UI" w:hAnsi="Meiryo UI"/>
          <w:szCs w:val="21"/>
        </w:rPr>
      </w:pPr>
    </w:p>
    <w:p w14:paraId="11EFAC4D" w14:textId="77777777" w:rsidR="004E0A24" w:rsidRDefault="004E0A24" w:rsidP="00F16FC7">
      <w:pPr>
        <w:rPr>
          <w:rFonts w:ascii="Meiryo UI" w:eastAsia="Meiryo UI" w:hAnsi="Meiryo UI"/>
          <w:szCs w:val="21"/>
        </w:rPr>
      </w:pPr>
    </w:p>
    <w:p w14:paraId="32B1BB06" w14:textId="77777777" w:rsidR="004E0A24" w:rsidRDefault="004E0A24" w:rsidP="004E0A24">
      <w:pPr>
        <w:rPr>
          <w:rFonts w:ascii="Meiryo UI" w:eastAsia="Meiryo UI" w:hAnsi="Meiryo UI"/>
          <w:szCs w:val="21"/>
        </w:rPr>
      </w:pPr>
      <w:r>
        <w:rPr>
          <w:rFonts w:ascii="Meiryo UI" w:eastAsia="Meiryo UI" w:hAnsi="Meiryo UI" w:hint="eastAsia"/>
          <w:szCs w:val="21"/>
        </w:rPr>
        <w:t>Q</w:t>
      </w:r>
      <w:r>
        <w:rPr>
          <w:rFonts w:ascii="Meiryo UI" w:eastAsia="Meiryo UI" w:hAnsi="Meiryo UI"/>
          <w:szCs w:val="21"/>
        </w:rPr>
        <w:t>4</w:t>
      </w:r>
      <w:r>
        <w:rPr>
          <w:rFonts w:ascii="Meiryo UI" w:eastAsia="Meiryo UI" w:hAnsi="Meiryo UI" w:hint="eastAsia"/>
          <w:szCs w:val="21"/>
        </w:rPr>
        <w:t>：DSSに関する意見・要望などを自由にご回答ください。</w:t>
      </w:r>
    </w:p>
    <w:p w14:paraId="67609FBB" w14:textId="77777777" w:rsidR="004E0A24" w:rsidRDefault="004E0A24" w:rsidP="004E0A24">
      <w:pPr>
        <w:rPr>
          <w:rFonts w:ascii="Meiryo UI" w:eastAsia="Meiryo UI" w:hAnsi="Meiryo UI"/>
          <w:szCs w:val="21"/>
        </w:rPr>
      </w:pPr>
    </w:p>
    <w:tbl>
      <w:tblPr>
        <w:tblStyle w:val="a4"/>
        <w:tblW w:w="0" w:type="auto"/>
        <w:tblLook w:val="04A0" w:firstRow="1" w:lastRow="0" w:firstColumn="1" w:lastColumn="0" w:noHBand="0" w:noVBand="1"/>
      </w:tblPr>
      <w:tblGrid>
        <w:gridCol w:w="8494"/>
      </w:tblGrid>
      <w:tr w:rsidR="004E0A24" w14:paraId="1B4E5351" w14:textId="77777777" w:rsidTr="009C6DF6">
        <w:tc>
          <w:tcPr>
            <w:tcW w:w="8494" w:type="dxa"/>
          </w:tcPr>
          <w:p w14:paraId="00DCBEE0" w14:textId="77777777" w:rsidR="004E0A24" w:rsidRDefault="004E0A24" w:rsidP="009C6DF6">
            <w:pPr>
              <w:rPr>
                <w:rFonts w:ascii="Meiryo UI" w:eastAsia="Meiryo UI" w:hAnsi="Meiryo UI"/>
                <w:szCs w:val="21"/>
              </w:rPr>
            </w:pPr>
          </w:p>
          <w:p w14:paraId="2F93471B" w14:textId="77777777" w:rsidR="004E0A24" w:rsidRDefault="004E0A24" w:rsidP="009C6DF6">
            <w:pPr>
              <w:rPr>
                <w:rFonts w:ascii="Meiryo UI" w:eastAsia="Meiryo UI" w:hAnsi="Meiryo UI"/>
                <w:szCs w:val="21"/>
              </w:rPr>
            </w:pPr>
          </w:p>
          <w:p w14:paraId="401BA556" w14:textId="77777777" w:rsidR="004E0A24" w:rsidRDefault="004E0A24" w:rsidP="009C6DF6">
            <w:pPr>
              <w:rPr>
                <w:rFonts w:ascii="Meiryo UI" w:eastAsia="Meiryo UI" w:hAnsi="Meiryo UI"/>
                <w:szCs w:val="21"/>
              </w:rPr>
            </w:pPr>
          </w:p>
          <w:p w14:paraId="7FA2A101" w14:textId="77777777" w:rsidR="004E0A24" w:rsidRDefault="004E0A24" w:rsidP="009C6DF6">
            <w:pPr>
              <w:rPr>
                <w:rFonts w:ascii="Meiryo UI" w:eastAsia="Meiryo UI" w:hAnsi="Meiryo UI"/>
                <w:szCs w:val="21"/>
              </w:rPr>
            </w:pPr>
          </w:p>
          <w:p w14:paraId="1D0793E8" w14:textId="77777777" w:rsidR="004E0A24" w:rsidRDefault="004E0A24" w:rsidP="009C6DF6">
            <w:pPr>
              <w:rPr>
                <w:rFonts w:ascii="Meiryo UI" w:eastAsia="Meiryo UI" w:hAnsi="Meiryo UI"/>
                <w:szCs w:val="21"/>
              </w:rPr>
            </w:pPr>
          </w:p>
          <w:p w14:paraId="46C1FE87" w14:textId="77777777" w:rsidR="004E0A24" w:rsidRDefault="004E0A24" w:rsidP="009C6DF6">
            <w:pPr>
              <w:rPr>
                <w:rFonts w:ascii="Meiryo UI" w:eastAsia="Meiryo UI" w:hAnsi="Meiryo UI"/>
                <w:szCs w:val="21"/>
              </w:rPr>
            </w:pPr>
          </w:p>
        </w:tc>
      </w:tr>
    </w:tbl>
    <w:p w14:paraId="26DF0ED6" w14:textId="77777777" w:rsidR="004E0A24" w:rsidRPr="004E0A24" w:rsidRDefault="004E0A24" w:rsidP="00F16FC7">
      <w:pPr>
        <w:rPr>
          <w:rFonts w:ascii="Meiryo UI" w:eastAsia="Meiryo UI" w:hAnsi="Meiryo UI"/>
          <w:szCs w:val="21"/>
        </w:rPr>
      </w:pPr>
    </w:p>
    <w:sectPr w:rsidR="004E0A24" w:rsidRPr="004E0A24" w:rsidSect="0099681A">
      <w:footerReference w:type="default" r:id="rId8"/>
      <w:pgSz w:w="11906" w:h="16838"/>
      <w:pgMar w:top="1985" w:right="1701" w:bottom="1701" w:left="1701" w:header="851" w:footer="54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5DF18" w14:textId="77777777" w:rsidR="00974F65" w:rsidRDefault="00974F65" w:rsidP="0099681A">
      <w:r>
        <w:separator/>
      </w:r>
    </w:p>
  </w:endnote>
  <w:endnote w:type="continuationSeparator" w:id="0">
    <w:p w14:paraId="7E5B15A0" w14:textId="77777777" w:rsidR="00974F65" w:rsidRDefault="00974F65" w:rsidP="0099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7440202"/>
      <w:docPartObj>
        <w:docPartGallery w:val="Page Numbers (Bottom of Page)"/>
        <w:docPartUnique/>
      </w:docPartObj>
    </w:sdtPr>
    <w:sdtEndPr/>
    <w:sdtContent>
      <w:p w14:paraId="7F9F55F4" w14:textId="77777777" w:rsidR="0099681A" w:rsidRDefault="0099681A">
        <w:pPr>
          <w:pStyle w:val="a7"/>
          <w:jc w:val="center"/>
        </w:pPr>
        <w:r>
          <w:fldChar w:fldCharType="begin"/>
        </w:r>
        <w:r>
          <w:instrText>PAGE   \* MERGEFORMAT</w:instrText>
        </w:r>
        <w:r>
          <w:fldChar w:fldCharType="separate"/>
        </w:r>
        <w:r>
          <w:rPr>
            <w:lang w:val="ja-JP"/>
          </w:rPr>
          <w:t>2</w:t>
        </w:r>
        <w:r>
          <w:fldChar w:fldCharType="end"/>
        </w:r>
      </w:p>
    </w:sdtContent>
  </w:sdt>
  <w:p w14:paraId="1EB17F42" w14:textId="77777777" w:rsidR="0099681A" w:rsidRDefault="009968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45826" w14:textId="77777777" w:rsidR="00974F65" w:rsidRDefault="00974F65" w:rsidP="0099681A">
      <w:r>
        <w:separator/>
      </w:r>
    </w:p>
  </w:footnote>
  <w:footnote w:type="continuationSeparator" w:id="0">
    <w:p w14:paraId="5F401B50" w14:textId="77777777" w:rsidR="00974F65" w:rsidRDefault="00974F65" w:rsidP="00996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61D8E"/>
    <w:multiLevelType w:val="hybridMultilevel"/>
    <w:tmpl w:val="635C544A"/>
    <w:lvl w:ilvl="0" w:tplc="BC56D3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D86540"/>
    <w:multiLevelType w:val="hybridMultilevel"/>
    <w:tmpl w:val="0FB27656"/>
    <w:lvl w:ilvl="0" w:tplc="CB4821DA">
      <w:start w:val="1"/>
      <w:numFmt w:val="decimalFullWidth"/>
      <w:lvlText w:val="%1．"/>
      <w:lvlJc w:val="left"/>
      <w:pPr>
        <w:ind w:left="420" w:hanging="420"/>
      </w:pPr>
      <w:rPr>
        <w:rFonts w:hint="default"/>
      </w:rPr>
    </w:lvl>
    <w:lvl w:ilvl="1" w:tplc="8F8C7D08">
      <w:start w:val="1"/>
      <w:numFmt w:val="decimalFullWidth"/>
      <w:lvlText w:val="（%2）"/>
      <w:lvlJc w:val="left"/>
      <w:pPr>
        <w:ind w:left="1140" w:hanging="720"/>
      </w:pPr>
      <w:rPr>
        <w:rFonts w:hint="default"/>
      </w:rPr>
    </w:lvl>
    <w:lvl w:ilvl="2" w:tplc="432C53B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157C54"/>
    <w:multiLevelType w:val="hybridMultilevel"/>
    <w:tmpl w:val="C25A8FB0"/>
    <w:lvl w:ilvl="0" w:tplc="9E6E5AC2">
      <w:start w:val="1"/>
      <w:numFmt w:val="decimalFullWidth"/>
      <w:lvlText w:val="（%1）"/>
      <w:lvlJc w:val="left"/>
      <w:pPr>
        <w:ind w:left="720" w:hanging="720"/>
      </w:pPr>
      <w:rPr>
        <w:rFonts w:hint="default"/>
      </w:rPr>
    </w:lvl>
    <w:lvl w:ilvl="1" w:tplc="D8B2B4B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D75986"/>
    <w:multiLevelType w:val="hybridMultilevel"/>
    <w:tmpl w:val="1158B6E0"/>
    <w:lvl w:ilvl="0" w:tplc="5A8E52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FC7"/>
    <w:rsid w:val="00195575"/>
    <w:rsid w:val="0030240E"/>
    <w:rsid w:val="00321ED7"/>
    <w:rsid w:val="00396AFE"/>
    <w:rsid w:val="004A3D48"/>
    <w:rsid w:val="004E0A24"/>
    <w:rsid w:val="00532175"/>
    <w:rsid w:val="00974F65"/>
    <w:rsid w:val="0099681A"/>
    <w:rsid w:val="009B0414"/>
    <w:rsid w:val="00A00DFE"/>
    <w:rsid w:val="00AB6D08"/>
    <w:rsid w:val="00C75467"/>
    <w:rsid w:val="00CA4A5E"/>
    <w:rsid w:val="00CD2B4D"/>
    <w:rsid w:val="00EE2B53"/>
    <w:rsid w:val="00F16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0F5F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FC7"/>
    <w:pPr>
      <w:ind w:leftChars="400" w:left="840"/>
    </w:pPr>
  </w:style>
  <w:style w:type="table" w:styleId="a4">
    <w:name w:val="Table Grid"/>
    <w:basedOn w:val="a1"/>
    <w:uiPriority w:val="39"/>
    <w:rsid w:val="00F16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9681A"/>
    <w:pPr>
      <w:tabs>
        <w:tab w:val="center" w:pos="4252"/>
        <w:tab w:val="right" w:pos="8504"/>
      </w:tabs>
      <w:snapToGrid w:val="0"/>
    </w:pPr>
  </w:style>
  <w:style w:type="character" w:customStyle="1" w:styleId="a6">
    <w:name w:val="ヘッダー (文字)"/>
    <w:basedOn w:val="a0"/>
    <w:link w:val="a5"/>
    <w:uiPriority w:val="99"/>
    <w:rsid w:val="0099681A"/>
  </w:style>
  <w:style w:type="paragraph" w:styleId="a7">
    <w:name w:val="footer"/>
    <w:basedOn w:val="a"/>
    <w:link w:val="a8"/>
    <w:uiPriority w:val="99"/>
    <w:unhideWhenUsed/>
    <w:rsid w:val="0099681A"/>
    <w:pPr>
      <w:tabs>
        <w:tab w:val="center" w:pos="4252"/>
        <w:tab w:val="right" w:pos="8504"/>
      </w:tabs>
      <w:snapToGrid w:val="0"/>
    </w:pPr>
  </w:style>
  <w:style w:type="character" w:customStyle="1" w:styleId="a8">
    <w:name w:val="フッター (文字)"/>
    <w:basedOn w:val="a0"/>
    <w:link w:val="a7"/>
    <w:uiPriority w:val="99"/>
    <w:rsid w:val="0099681A"/>
  </w:style>
  <w:style w:type="character" w:styleId="a9">
    <w:name w:val="Hyperlink"/>
    <w:basedOn w:val="a0"/>
    <w:uiPriority w:val="99"/>
    <w:unhideWhenUsed/>
    <w:rsid w:val="00CA4A5E"/>
    <w:rPr>
      <w:color w:val="0563C1" w:themeColor="hyperlink"/>
      <w:u w:val="single"/>
    </w:rPr>
  </w:style>
  <w:style w:type="character" w:styleId="aa">
    <w:name w:val="Unresolved Mention"/>
    <w:basedOn w:val="a0"/>
    <w:uiPriority w:val="99"/>
    <w:semiHidden/>
    <w:unhideWhenUsed/>
    <w:rsid w:val="00CA4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7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nkdata@info-loung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2021-02-16T00:21:00Z</dcterms:created>
  <dcterms:modified xsi:type="dcterms:W3CDTF">2021-02-16T00:22:00Z</dcterms:modified>
</cp:coreProperties>
</file>